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6E6" w:rsidRPr="006F6F35" w:rsidRDefault="004151BC" w:rsidP="00C063C4">
      <w:pPr>
        <w:spacing w:afterLines="100" w:after="360"/>
        <w:ind w:rightChars="50" w:right="260"/>
        <w:jc w:val="center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  <w:proofErr w:type="gramStart"/>
      <w:r w:rsidRPr="006F6F35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研</w:t>
      </w:r>
      <w:proofErr w:type="gramEnd"/>
      <w:r w:rsidRPr="006F6F35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議推動產品通用設計標章可行性座談會</w:t>
      </w:r>
    </w:p>
    <w:p w:rsidR="00010EC3" w:rsidRPr="006F6F35" w:rsidRDefault="00010EC3" w:rsidP="00010EC3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bookmarkStart w:id="0" w:name="_Hlk162448971"/>
      <w:r w:rsidRPr="006F6F35"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  <w:t>背景說明</w:t>
      </w:r>
    </w:p>
    <w:p w:rsidR="001D4FDC" w:rsidRDefault="009B0303" w:rsidP="001D4FDC">
      <w:pPr>
        <w:pStyle w:val="a9"/>
        <w:numPr>
          <w:ilvl w:val="1"/>
          <w:numId w:val="12"/>
        </w:numPr>
        <w:spacing w:before="100" w:beforeAutospacing="1" w:after="100" w:afterAutospacing="1" w:line="0" w:lineRule="atLeast"/>
        <w:ind w:leftChars="0" w:left="709" w:hanging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bookmarkStart w:id="1" w:name="_Hlk162451744"/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行政院身心障礙者權益推動小組(下稱身權推動小組)秘書單位，</w:t>
      </w:r>
      <w:r w:rsidR="00010EC3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針對CRPD第9條(無障礙)第2次國家報告國際審查結論性意見，就較</w:t>
      </w:r>
      <w:proofErr w:type="gramStart"/>
      <w:r w:rsidR="00010EC3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迫切且跨部會</w:t>
      </w:r>
      <w:proofErr w:type="gramEnd"/>
      <w:r w:rsidR="00010EC3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的「無障礙/可及性」議題，於112年5月30日召開議題蒐整會議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，會議決議：有關產品的通用設計能提升生活層面的便利性，請經濟部針對具危險性質、經常或必要性(如電子鍋)的產品進行</w:t>
      </w:r>
      <w:proofErr w:type="gramStart"/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研</w:t>
      </w:r>
      <w:proofErr w:type="gramEnd"/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議。</w:t>
      </w:r>
    </w:p>
    <w:p w:rsidR="0040650A" w:rsidRDefault="009F6399" w:rsidP="00010EC3">
      <w:pPr>
        <w:pStyle w:val="a9"/>
        <w:numPr>
          <w:ilvl w:val="1"/>
          <w:numId w:val="12"/>
        </w:numPr>
        <w:spacing w:before="100" w:beforeAutospacing="1" w:after="100" w:afterAutospacing="1" w:line="0" w:lineRule="atLeast"/>
        <w:ind w:leftChars="0" w:left="709" w:hanging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11</w:t>
      </w:r>
      <w:r w:rsidRPr="002C4077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2</w:t>
      </w: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年</w:t>
      </w:r>
      <w:r w:rsidRPr="002C4077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10</w:t>
      </w: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月31日行政院身心障礙者權益推動小組第4屆第6次會議，確認本部辦理完竣「產品設計通用化、網站行動化應用軟體無障礙」專案會議(</w:t>
      </w:r>
      <w:r w:rsidRPr="002C4077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10/27</w:t>
      </w: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)，主席裁示「請經濟部</w:t>
      </w:r>
      <w:proofErr w:type="gramStart"/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研</w:t>
      </w:r>
      <w:proofErr w:type="gramEnd"/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議推動</w:t>
      </w:r>
      <w:r w:rsidR="00A259D7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通用</w:t>
      </w: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設計標章規劃期程」。</w:t>
      </w:r>
    </w:p>
    <w:p w:rsidR="00A2786D" w:rsidRPr="002C4077" w:rsidRDefault="00C71762" w:rsidP="00974A8A">
      <w:pPr>
        <w:pStyle w:val="a9"/>
        <w:numPr>
          <w:ilvl w:val="1"/>
          <w:numId w:val="12"/>
        </w:numPr>
        <w:spacing w:before="100" w:beforeAutospacing="1" w:after="100" w:afterAutospacing="1" w:line="0" w:lineRule="atLeast"/>
        <w:ind w:leftChars="0" w:left="709" w:hanging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113年8月9日</w:t>
      </w:r>
      <w:r w:rsidR="00200C13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行政院身心障礙者權益推動小組</w:t>
      </w: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第5屆第2次會議，</w:t>
      </w:r>
      <w:r w:rsidR="00F67877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會議決議</w:t>
      </w:r>
      <w:r w:rsidR="00A2786D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請主責單位(衛生福利部、交通部、內政部、經濟部、數位發展部)依委員意見持續規劃推動可及性/無障礙專案</w:t>
      </w:r>
      <w:r w:rsidR="00974A8A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，該次會議出席委員</w:t>
      </w:r>
      <w:r w:rsidR="00974A8A" w:rsidRPr="002C4077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建議經濟部可參考日本建立相關的制度</w:t>
      </w:r>
      <w:r w:rsidR="00974A8A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。</w:t>
      </w:r>
    </w:p>
    <w:p w:rsidR="00C71762" w:rsidRDefault="00974A8A" w:rsidP="00010EC3">
      <w:pPr>
        <w:pStyle w:val="a9"/>
        <w:numPr>
          <w:ilvl w:val="1"/>
          <w:numId w:val="12"/>
        </w:numPr>
        <w:spacing w:before="100" w:beforeAutospacing="1" w:after="100" w:afterAutospacing="1" w:line="0" w:lineRule="atLeast"/>
        <w:ind w:leftChars="0" w:left="709" w:hanging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113年9月25日</w:t>
      </w:r>
      <w:r w:rsidR="008B0C9A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經濟部</w:t>
      </w:r>
      <w:r w:rsidR="00792FCF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標準檢驗局召開</w:t>
      </w:r>
      <w:proofErr w:type="gramStart"/>
      <w:r w:rsidR="00792FCF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研</w:t>
      </w:r>
      <w:proofErr w:type="gramEnd"/>
      <w:r w:rsidR="00792FCF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議推動產品通用設計標章可行性座談會，</w:t>
      </w:r>
      <w:r w:rsidR="008B0C9A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邀請專家學者說明日本推動通用設計之現況。</w:t>
      </w:r>
      <w:r w:rsidR="008A3B07" w:rsidRPr="002C4077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日本通用設計之研發與創新範疇，已朝向環境及服務層面擴展，推廣單位多以民間機構為主，單獨產品標章已不符時代需求而淘汰，環境與服務整合建構是未來發展重點。</w:t>
      </w:r>
    </w:p>
    <w:p w:rsidR="002C4077" w:rsidRPr="002C4077" w:rsidRDefault="002C4077" w:rsidP="002C4077">
      <w:pPr>
        <w:pStyle w:val="a9"/>
        <w:spacing w:before="100" w:beforeAutospacing="1" w:after="100" w:afterAutospacing="1" w:line="0" w:lineRule="atLeast"/>
        <w:ind w:leftChars="0" w:left="709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</w:p>
    <w:bookmarkEnd w:id="1"/>
    <w:p w:rsidR="00CA5895" w:rsidRPr="006F6F35" w:rsidRDefault="00CA5895" w:rsidP="00CA5895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6F6F35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t>活動目的</w:t>
      </w:r>
    </w:p>
    <w:bookmarkEnd w:id="0"/>
    <w:p w:rsidR="00A21C3F" w:rsidRPr="00955034" w:rsidRDefault="00955034" w:rsidP="00955034">
      <w:pPr>
        <w:pStyle w:val="a9"/>
        <w:spacing w:before="100" w:beforeAutospacing="1" w:after="100" w:afterAutospacing="1" w:line="0" w:lineRule="atLeast"/>
        <w:ind w:leftChars="0" w:left="567" w:firstLineChars="202" w:firstLine="566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955034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全球正面臨高齡化的趨勢，隨著人口結構逐漸老化，輔具相關產品的需求將迅速增長。由於高齡者常伴隨身心障礙和身體機能的退化，輔具產業已成為21世紀具高度發展潛力的明星產業。為了滿足身心障礙者和高齡者的需求，日本的公益組織</w:t>
      </w:r>
      <w:proofErr w:type="gramStart"/>
      <w:r w:rsidRPr="00955034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—</w:t>
      </w:r>
      <w:proofErr w:type="gramEnd"/>
      <w:r w:rsidRPr="00955034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公益財團法人共用品推進機構，</w:t>
      </w:r>
      <w:r w:rsidRPr="00955034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lastRenderedPageBreak/>
        <w:t>已在推動產品設計通用化方面深耕25年，並獲得產業界的高度認同，形成企業社會責任的共識。其成功經驗值得台灣借</w:t>
      </w:r>
      <w:proofErr w:type="gramStart"/>
      <w:r w:rsidRPr="00955034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鑑</w:t>
      </w:r>
      <w:proofErr w:type="gramEnd"/>
      <w:r w:rsidRPr="00955034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與學習。</w:t>
      </w:r>
    </w:p>
    <w:p w:rsidR="00A21C3F" w:rsidRDefault="00A21C3F" w:rsidP="009D16E6">
      <w:pPr>
        <w:pStyle w:val="a9"/>
        <w:spacing w:before="100" w:beforeAutospacing="1" w:after="100" w:afterAutospacing="1" w:line="0" w:lineRule="atLeast"/>
        <w:ind w:leftChars="0" w:left="567" w:firstLineChars="202" w:firstLine="566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A21C3F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依「</w:t>
      </w:r>
      <w:proofErr w:type="gramStart"/>
      <w:r w:rsidRPr="00A21C3F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身權法</w:t>
      </w:r>
      <w:proofErr w:type="gramEnd"/>
      <w:r w:rsidRPr="00A21C3F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」第2條第3項第16款「經濟主管機關：主管身心障礙輔具國家標準訂定、產業推動、商品化開發之規劃及推動等事項。」，及第52-1條第1項「中央目的事業主管機關每年應主動蒐集各國軟、硬體產品無障礙設計規範(標準)，訂定各類產品設計或服務提供之國家無障礙規範(標準)</w:t>
      </w:r>
      <w:r w:rsid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。</w:t>
      </w:r>
      <w:r w:rsidR="00A13245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盤點現有產品無障礙設計或服務相關國家標準(CNS)</w:t>
      </w:r>
      <w:r w:rsid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，包括</w:t>
      </w:r>
      <w:r w:rsidR="00A13245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無障礙產品設計標準73種</w:t>
      </w:r>
      <w:r w:rsid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及</w:t>
      </w:r>
      <w:r w:rsidR="00A13245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納入無障礙設計之產品標準76種</w:t>
      </w:r>
      <w:r w:rsid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，本年度亦</w:t>
      </w:r>
      <w:r w:rsidR="00A13245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配合國家通訊傳播委員會(NCC)推動「無障礙通訊傳播近用環境行動方案」，</w:t>
      </w:r>
      <w:r w:rsidR="00955034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推動</w:t>
      </w:r>
      <w:r w:rsidR="00A13245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用戶介面元件可及性等相關標準</w:t>
      </w:r>
      <w:r w:rsid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。</w:t>
      </w:r>
    </w:p>
    <w:p w:rsidR="00B00062" w:rsidRDefault="009516D4" w:rsidP="00A13245">
      <w:pPr>
        <w:pStyle w:val="a9"/>
        <w:spacing w:before="100" w:beforeAutospacing="1" w:after="100" w:afterAutospacing="1" w:line="0" w:lineRule="atLeast"/>
        <w:ind w:leftChars="0" w:left="567" w:firstLineChars="202" w:firstLine="566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期望藉</w:t>
      </w:r>
      <w:r w:rsid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由本次座談會</w:t>
      </w:r>
      <w:r w:rsidR="00852F70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與各界意見交流及討論，提供本局</w:t>
      </w:r>
      <w:proofErr w:type="gramStart"/>
      <w:r w:rsidR="00852F70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研</w:t>
      </w:r>
      <w:proofErr w:type="gramEnd"/>
      <w:r w:rsidR="00852F70" w:rsidRPr="00A1324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議推動產品通用設計標章可行性相關建言，作為後續規劃與執行參考。</w:t>
      </w:r>
    </w:p>
    <w:p w:rsidR="002C4077" w:rsidRPr="00A13245" w:rsidRDefault="002C4077" w:rsidP="00A13245">
      <w:pPr>
        <w:pStyle w:val="a9"/>
        <w:spacing w:before="100" w:beforeAutospacing="1" w:after="100" w:afterAutospacing="1" w:line="0" w:lineRule="atLeast"/>
        <w:ind w:leftChars="0" w:left="567" w:firstLineChars="202" w:firstLine="566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</w:p>
    <w:p w:rsidR="004955A5" w:rsidRPr="006F6F35" w:rsidRDefault="003B48C7" w:rsidP="00983BE3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6F6F35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t>議</w:t>
      </w:r>
      <w:r w:rsidR="004955A5" w:rsidRPr="006F6F35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t>程</w:t>
      </w:r>
    </w:p>
    <w:p w:rsidR="00D41FDE" w:rsidRPr="006F6F35" w:rsidRDefault="00D41FDE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bookmarkStart w:id="2" w:name="_Hlk162353844"/>
      <w:r w:rsidRPr="006F6F35">
        <w:rPr>
          <w:rFonts w:ascii="微軟正黑體" w:eastAsia="微軟正黑體" w:hAnsi="微軟正黑體"/>
          <w:color w:val="000000" w:themeColor="text1"/>
          <w:sz w:val="28"/>
          <w:szCs w:val="28"/>
        </w:rPr>
        <w:t>主辦單位：</w:t>
      </w:r>
      <w:r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經濟部標準檢驗局</w:t>
      </w:r>
    </w:p>
    <w:p w:rsidR="00D41FDE" w:rsidRPr="006F6F35" w:rsidRDefault="00D41FDE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6F6F35">
        <w:rPr>
          <w:rFonts w:ascii="微軟正黑體" w:eastAsia="微軟正黑體" w:hAnsi="微軟正黑體"/>
          <w:color w:val="000000" w:themeColor="text1"/>
          <w:sz w:val="28"/>
          <w:szCs w:val="28"/>
        </w:rPr>
        <w:t>執行單位</w:t>
      </w:r>
      <w:r w:rsidRPr="006F6F35">
        <w:rPr>
          <w:rFonts w:ascii="微軟正黑體" w:eastAsia="微軟正黑體" w:hAnsi="微軟正黑體"/>
          <w:bCs/>
          <w:color w:val="000000" w:themeColor="text1"/>
          <w:sz w:val="28"/>
          <w:szCs w:val="28"/>
        </w:rPr>
        <w:t>：</w:t>
      </w:r>
      <w:r w:rsidRPr="006F6F35">
        <w:rPr>
          <w:rFonts w:ascii="微軟正黑體" w:eastAsia="微軟正黑體" w:hAnsi="微軟正黑體" w:hint="eastAsia"/>
          <w:bCs/>
          <w:color w:val="000000" w:themeColor="text1"/>
          <w:sz w:val="28"/>
          <w:szCs w:val="28"/>
        </w:rPr>
        <w:t>財團法人金屬工業研究發展中心</w:t>
      </w:r>
    </w:p>
    <w:bookmarkEnd w:id="2"/>
    <w:p w:rsidR="00AA0E85" w:rsidRPr="006F6F35" w:rsidRDefault="00AA0E85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日期及時間：</w:t>
      </w:r>
      <w:r w:rsidRPr="006F6F35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11</w:t>
      </w:r>
      <w:r w:rsidR="00C67E63" w:rsidRPr="006F6F35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3</w:t>
      </w:r>
      <w:r w:rsidRPr="006F6F35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年</w:t>
      </w:r>
      <w:r w:rsidR="00BE4239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11</w:t>
      </w:r>
      <w:r w:rsidRPr="006F6F35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月</w:t>
      </w:r>
      <w:r w:rsidR="002C4077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26</w:t>
      </w:r>
      <w:r w:rsidRPr="006F6F35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日</w:t>
      </w:r>
      <w:r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(</w:t>
      </w:r>
      <w:r w:rsidR="008C0D48" w:rsidRPr="00181C62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星期</w:t>
      </w:r>
      <w:r w:rsidR="002C4077" w:rsidRPr="00181C62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二</w:t>
      </w:r>
      <w:r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)</w:t>
      </w:r>
      <w:r w:rsidR="005442C6"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下</w:t>
      </w:r>
      <w:r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午</w:t>
      </w:r>
      <w:r w:rsidR="005442C6"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0</w:t>
      </w:r>
      <w:r w:rsidR="00C67E63" w:rsidRPr="006F6F35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1</w:t>
      </w:r>
      <w:r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時</w:t>
      </w:r>
      <w:r w:rsidR="005442C6"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3</w:t>
      </w:r>
      <w:r w:rsidR="005442C6" w:rsidRPr="006F6F35">
        <w:rPr>
          <w:rFonts w:ascii="微軟正黑體" w:eastAsia="微軟正黑體" w:hAnsi="微軟正黑體" w:cs="Arial"/>
          <w:color w:val="000000" w:themeColor="text1"/>
          <w:sz w:val="28"/>
          <w:szCs w:val="28"/>
        </w:rPr>
        <w:t>0</w:t>
      </w:r>
      <w:r w:rsidR="005442C6" w:rsidRPr="006F6F35">
        <w:rPr>
          <w:rFonts w:ascii="微軟正黑體" w:eastAsia="微軟正黑體" w:hAnsi="微軟正黑體" w:cs="Arial" w:hint="eastAsia"/>
          <w:color w:val="000000" w:themeColor="text1"/>
          <w:sz w:val="28"/>
          <w:szCs w:val="28"/>
        </w:rPr>
        <w:t>分</w:t>
      </w:r>
    </w:p>
    <w:p w:rsidR="00983BE3" w:rsidRPr="006F6F35" w:rsidRDefault="00AA0E85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地點</w:t>
      </w:r>
      <w:r w:rsidR="00983BE3"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proofErr w:type="gramStart"/>
      <w:r w:rsidR="007E43EA" w:rsidRPr="006F6F35">
        <w:rPr>
          <w:rFonts w:ascii="微軟正黑體" w:eastAsia="微軟正黑體" w:hAnsi="微軟正黑體" w:hint="eastAsia"/>
          <w:color w:val="000000" w:themeColor="text1"/>
          <w:sz w:val="30"/>
          <w:szCs w:val="30"/>
          <w:shd w:val="clear" w:color="auto" w:fill="FFFFFF"/>
        </w:rPr>
        <w:t>臺</w:t>
      </w:r>
      <w:proofErr w:type="gramEnd"/>
      <w:r w:rsidR="007E43EA" w:rsidRPr="006F6F35">
        <w:rPr>
          <w:rFonts w:ascii="微軟正黑體" w:eastAsia="微軟正黑體" w:hAnsi="微軟正黑體" w:hint="eastAsia"/>
          <w:color w:val="000000" w:themeColor="text1"/>
          <w:sz w:val="30"/>
          <w:szCs w:val="30"/>
          <w:shd w:val="clear" w:color="auto" w:fill="FFFFFF"/>
        </w:rPr>
        <w:t>鐵大樓(臺北車站)第5會議室</w:t>
      </w:r>
    </w:p>
    <w:p w:rsidR="003546E4" w:rsidRPr="006F6F35" w:rsidRDefault="00C67E63" w:rsidP="00C063C4">
      <w:pPr>
        <w:pStyle w:val="a9"/>
        <w:spacing w:beforeLines="50" w:before="180" w:afterLines="50" w:after="180" w:line="400" w:lineRule="exact"/>
        <w:ind w:leftChars="0" w:left="1701" w:firstLine="1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(</w:t>
      </w:r>
      <w:r w:rsidR="007E43EA"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 xml:space="preserve">臺北市北平西路3號6樓 </w:t>
      </w:r>
      <w:proofErr w:type="gramStart"/>
      <w:r w:rsidR="007E43EA" w:rsidRPr="006F6F35">
        <w:rPr>
          <w:rFonts w:ascii="微軟正黑體" w:eastAsia="微軟正黑體" w:hAnsi="微軟正黑體"/>
          <w:color w:val="000000" w:themeColor="text1"/>
          <w:sz w:val="28"/>
          <w:szCs w:val="28"/>
        </w:rPr>
        <w:t>–</w:t>
      </w:r>
      <w:proofErr w:type="gramEnd"/>
      <w:r w:rsidR="007E43EA"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 xml:space="preserve"> 敬請</w:t>
      </w:r>
      <w:r w:rsidR="00502D50"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每位與會者攜帶開會通知單</w:t>
      </w:r>
      <w:r w:rsidR="007E43EA"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由東</w:t>
      </w:r>
      <w:r w:rsidR="00502D50"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二門或</w:t>
      </w:r>
      <w:r w:rsidR="007E43EA"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西二門守衛室進入</w:t>
      </w:r>
      <w:r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)</w:t>
      </w:r>
    </w:p>
    <w:p w:rsidR="00AA0E85" w:rsidRPr="006F6F35" w:rsidRDefault="00AA0E85" w:rsidP="00C063C4">
      <w:pPr>
        <w:pStyle w:val="a9"/>
        <w:numPr>
          <w:ilvl w:val="0"/>
          <w:numId w:val="4"/>
        </w:numPr>
        <w:spacing w:beforeLines="50" w:before="180" w:afterLines="50" w:after="180" w:line="400" w:lineRule="exact"/>
        <w:ind w:leftChars="0" w:left="85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會議程序：</w:t>
      </w:r>
    </w:p>
    <w:tbl>
      <w:tblPr>
        <w:tblStyle w:val="aa"/>
        <w:tblW w:w="808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2694"/>
        <w:gridCol w:w="5386"/>
      </w:tblGrid>
      <w:tr w:rsidR="001D64BB" w:rsidRPr="006F6F35" w:rsidTr="002C4077">
        <w:trPr>
          <w:tblHeader/>
        </w:trPr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gramStart"/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起迄</w:t>
            </w:r>
            <w:proofErr w:type="gramEnd"/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時間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程序內容</w:t>
            </w:r>
          </w:p>
        </w:tc>
      </w:tr>
      <w:tr w:rsidR="001D64BB" w:rsidRPr="006F6F35" w:rsidTr="005A4EAF"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13:30~14:00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(30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分鐘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報到</w:t>
            </w:r>
          </w:p>
        </w:tc>
      </w:tr>
      <w:tr w:rsidR="001D64BB" w:rsidRPr="006F6F35" w:rsidTr="005A4EAF"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14:00~14:10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(10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分鐘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長官致詞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Times New Roman" w:hint="eastAsia"/>
                <w:color w:val="000000"/>
                <w:kern w:val="2"/>
                <w:sz w:val="28"/>
                <w:szCs w:val="28"/>
              </w:rPr>
              <w:t>經濟部標準檢驗局</w:t>
            </w:r>
            <w:r>
              <w:rPr>
                <w:rFonts w:ascii="Times New Roman" w:eastAsia="微軟正黑體" w:hAnsi="Times New Roman" w:cs="Times New Roman"/>
                <w:color w:val="000000"/>
                <w:kern w:val="2"/>
                <w:sz w:val="28"/>
                <w:szCs w:val="28"/>
              </w:rPr>
              <w:t xml:space="preserve"> </w:t>
            </w:r>
            <w:bookmarkStart w:id="3" w:name="_GoBack"/>
            <w:bookmarkEnd w:id="3"/>
            <w:r w:rsidR="00335C4D">
              <w:rPr>
                <w:rFonts w:ascii="Times New Roman" w:eastAsia="微軟正黑體" w:hAnsi="Times New Roman" w:cs="Times New Roman" w:hint="eastAsia"/>
                <w:color w:val="000000"/>
                <w:kern w:val="2"/>
                <w:sz w:val="28"/>
                <w:szCs w:val="28"/>
              </w:rPr>
              <w:t>黃志文</w:t>
            </w:r>
            <w:r w:rsidR="0070246E">
              <w:rPr>
                <w:rFonts w:ascii="Times New Roman" w:eastAsia="微軟正黑體" w:hAnsi="Times New Roman" w:cs="Times New Roman" w:hint="eastAsia"/>
                <w:color w:val="000000"/>
                <w:kern w:val="2"/>
                <w:sz w:val="28"/>
                <w:szCs w:val="28"/>
              </w:rPr>
              <w:t xml:space="preserve"> </w:t>
            </w:r>
            <w:r w:rsidR="00335C4D">
              <w:rPr>
                <w:rFonts w:ascii="Times New Roman" w:eastAsia="微軟正黑體" w:hAnsi="Times New Roman" w:cs="Times New Roman" w:hint="eastAsia"/>
                <w:color w:val="000000"/>
                <w:kern w:val="2"/>
                <w:sz w:val="28"/>
                <w:szCs w:val="28"/>
              </w:rPr>
              <w:t>組長</w:t>
            </w:r>
          </w:p>
        </w:tc>
      </w:tr>
      <w:tr w:rsidR="001D64BB" w:rsidRPr="006F6F35" w:rsidTr="005A4EAF"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14:10~14:25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(15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分鐘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座談會背景說明</w:t>
            </w:r>
            <w:r>
              <w:rPr>
                <w:rFonts w:ascii="Times New Roman" w:eastAsia="微軟正黑體" w:hAnsi="Times New Roman" w:cs="Arial"/>
                <w:b/>
                <w:bCs/>
                <w:color w:val="000000"/>
                <w:kern w:val="2"/>
                <w:sz w:val="28"/>
                <w:szCs w:val="28"/>
              </w:rPr>
              <w:t xml:space="preserve"> 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金屬中心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 xml:space="preserve"> 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胡昌明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 xml:space="preserve"> 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副處長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lastRenderedPageBreak/>
              <w:t>通用設計</w:t>
            </w:r>
            <w:r w:rsidR="00BE4239"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後續</w:t>
            </w:r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推動規劃</w:t>
            </w:r>
            <w:r>
              <w:rPr>
                <w:rFonts w:ascii="Times New Roman" w:eastAsia="微軟正黑體" w:hAnsi="Times New Roman" w:cs="Arial"/>
                <w:b/>
                <w:bCs/>
                <w:color w:val="000000"/>
                <w:kern w:val="2"/>
                <w:sz w:val="28"/>
                <w:szCs w:val="28"/>
              </w:rPr>
              <w:t xml:space="preserve"> 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金屬中心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 xml:space="preserve"> 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謝松良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 xml:space="preserve"> 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工程師</w:t>
            </w:r>
          </w:p>
        </w:tc>
      </w:tr>
      <w:tr w:rsidR="001D64BB" w:rsidRPr="006F6F35" w:rsidTr="005A4EAF"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lastRenderedPageBreak/>
              <w:t>14:25~15:20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(55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分鐘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Times New Roman" w:hint="eastAsia"/>
                <w:b/>
                <w:bCs/>
                <w:color w:val="000000"/>
                <w:sz w:val="28"/>
                <w:szCs w:val="28"/>
              </w:rPr>
              <w:t>產品通用設計經驗分享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國立臺灣科技大學</w:t>
            </w: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林時旭</w:t>
            </w: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助理教授</w:t>
            </w:r>
          </w:p>
        </w:tc>
      </w:tr>
      <w:tr w:rsidR="001D64BB" w:rsidRPr="006F6F35" w:rsidTr="005A4EAF"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15:20~15:30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(10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分鐘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Times New Roman" w:hint="eastAsia"/>
                <w:b/>
                <w:bCs/>
                <w:color w:val="000000"/>
                <w:sz w:val="28"/>
                <w:szCs w:val="28"/>
              </w:rPr>
              <w:t>休息</w:t>
            </w:r>
          </w:p>
        </w:tc>
      </w:tr>
      <w:tr w:rsidR="001D64BB" w:rsidRPr="006F6F35" w:rsidTr="005A4EAF"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15:30~16:30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(60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分鐘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Times New Roman" w:hint="eastAsia"/>
                <w:b/>
                <w:bCs/>
                <w:color w:val="000000"/>
                <w:sz w:val="28"/>
                <w:szCs w:val="28"/>
              </w:rPr>
              <w:t>智慧輔具網路安全及人工智慧要點解析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領</w:t>
            </w:r>
            <w:proofErr w:type="gramStart"/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証</w:t>
            </w:r>
            <w:proofErr w:type="gramEnd"/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顧問有限公司總經理</w:t>
            </w: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石</w:t>
            </w:r>
            <w:proofErr w:type="gramEnd"/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紀</w:t>
            </w: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微軟正黑體" w:hAnsi="微軟正黑體" w:cs="Times New Roman" w:hint="eastAsia"/>
                <w:color w:val="000000"/>
                <w:sz w:val="28"/>
                <w:szCs w:val="28"/>
              </w:rPr>
              <w:t>博士</w:t>
            </w:r>
          </w:p>
        </w:tc>
      </w:tr>
      <w:tr w:rsidR="001D64BB" w:rsidRPr="006F6F35" w:rsidTr="005A4EAF">
        <w:tc>
          <w:tcPr>
            <w:tcW w:w="2694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16:30~17:00</w:t>
            </w:r>
          </w:p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微軟正黑體" w:hAnsi="微軟正黑體" w:cs="Arial" w:hint="eastAsia"/>
                <w:color w:val="000000"/>
                <w:kern w:val="2"/>
                <w:sz w:val="28"/>
                <w:szCs w:val="28"/>
              </w:rPr>
              <w:t>(30</w:t>
            </w:r>
            <w:r>
              <w:rPr>
                <w:rFonts w:ascii="Times New Roman" w:eastAsia="微軟正黑體" w:hAnsi="微軟正黑體" w:cs="Arial" w:hint="eastAsia"/>
                <w:color w:val="000000"/>
                <w:kern w:val="2"/>
                <w:sz w:val="28"/>
                <w:szCs w:val="28"/>
              </w:rPr>
              <w:t>分鐘</w:t>
            </w:r>
            <w:r>
              <w:rPr>
                <w:rFonts w:ascii="Times New Roman" w:eastAsia="微軟正黑體" w:hAnsi="Times New Roman" w:cs="Arial"/>
                <w:color w:val="000000"/>
                <w:kern w:val="2"/>
                <w:sz w:val="28"/>
                <w:szCs w:val="28"/>
              </w:rPr>
              <w:t>)</w:t>
            </w:r>
          </w:p>
        </w:tc>
        <w:tc>
          <w:tcPr>
            <w:tcW w:w="5386" w:type="dxa"/>
            <w:vAlign w:val="center"/>
          </w:tcPr>
          <w:p w:rsidR="001D64BB" w:rsidRDefault="001D64BB" w:rsidP="00BA6DDC">
            <w:pPr>
              <w:pStyle w:val="Web"/>
              <w:spacing w:before="0" w:beforeAutospacing="0" w:after="0" w:afterAutospacing="0" w:line="380" w:lineRule="exact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微軟正黑體" w:hAnsi="微軟正黑體" w:cs="Arial" w:hint="eastAsia"/>
                <w:b/>
                <w:bCs/>
                <w:color w:val="000000"/>
                <w:kern w:val="2"/>
                <w:sz w:val="28"/>
                <w:szCs w:val="28"/>
              </w:rPr>
              <w:t>意見交流及討論</w:t>
            </w:r>
          </w:p>
        </w:tc>
      </w:tr>
    </w:tbl>
    <w:p w:rsidR="00591496" w:rsidRPr="006F6F35" w:rsidRDefault="00591496">
      <w:pPr>
        <w:widowControl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</w:p>
    <w:p w:rsidR="007B7AB2" w:rsidRPr="006F6F35" w:rsidRDefault="007B7AB2" w:rsidP="00FB7274">
      <w:pPr>
        <w:numPr>
          <w:ilvl w:val="0"/>
          <w:numId w:val="1"/>
        </w:numPr>
        <w:spacing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6F6F35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t>報名資訊</w:t>
      </w:r>
    </w:p>
    <w:p w:rsidR="00FB7274" w:rsidRPr="006F6F35" w:rsidRDefault="007B7AB2" w:rsidP="00C063C4">
      <w:pPr>
        <w:pStyle w:val="a9"/>
        <w:numPr>
          <w:ilvl w:val="1"/>
          <w:numId w:val="1"/>
        </w:numPr>
        <w:spacing w:beforeLines="50" w:before="180" w:afterLines="50" w:after="180" w:line="400" w:lineRule="exact"/>
        <w:ind w:leftChars="0" w:left="567" w:hanging="621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8"/>
        </w:rPr>
      </w:pPr>
      <w:proofErr w:type="gramStart"/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線上報名</w:t>
      </w:r>
      <w:proofErr w:type="gramEnd"/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：</w:t>
      </w:r>
      <w:r w:rsidR="008268A1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請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以手機掃描</w:t>
      </w:r>
      <w:r w:rsidR="00891898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下方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QR</w:t>
      </w:r>
      <w:r w:rsidR="008268A1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 xml:space="preserve"> C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ode</w:t>
      </w:r>
      <w:r w:rsidR="008268A1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或上網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報名</w:t>
      </w:r>
    </w:p>
    <w:p w:rsidR="00F03830" w:rsidRDefault="007B7AB2" w:rsidP="00F03830">
      <w:pPr>
        <w:pStyle w:val="a9"/>
        <w:spacing w:beforeLines="50" w:before="180" w:afterLines="50" w:after="180" w:line="400" w:lineRule="exact"/>
        <w:ind w:leftChars="0" w:left="567" w:rightChars="-92" w:right="-478"/>
        <w:contextualSpacing/>
        <w:rPr>
          <w:rFonts w:eastAsia="微軟正黑體"/>
          <w:color w:val="000000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網址</w:t>
      </w:r>
      <w:r w:rsidR="008268A1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：</w:t>
      </w:r>
      <w:hyperlink r:id="rId8" w:history="1">
        <w:r w:rsidR="00F03830" w:rsidRPr="00C10DE4">
          <w:rPr>
            <w:rStyle w:val="ab"/>
            <w:rFonts w:eastAsia="微軟正黑體"/>
            <w:sz w:val="28"/>
            <w:szCs w:val="28"/>
          </w:rPr>
          <w:t>https://www.mirdc.org.tw/ProseminarView.aspx?Cond=13749</w:t>
        </w:r>
      </w:hyperlink>
    </w:p>
    <w:p w:rsidR="00F03830" w:rsidRPr="006F6F35" w:rsidRDefault="00F03830" w:rsidP="00F03830">
      <w:pPr>
        <w:pStyle w:val="a9"/>
        <w:spacing w:beforeLines="50" w:before="180" w:afterLines="50" w:after="180" w:line="400" w:lineRule="exact"/>
        <w:ind w:leftChars="0" w:left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</w:p>
    <w:p w:rsidR="00F03830" w:rsidRPr="006F6F35" w:rsidRDefault="00F03830" w:rsidP="00F03830">
      <w:pPr>
        <w:pStyle w:val="a9"/>
        <w:spacing w:beforeLines="50" w:before="180" w:afterLines="50" w:after="180"/>
        <w:ind w:leftChars="0" w:left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>
        <w:rPr>
          <w:rFonts w:ascii="微軟正黑體" w:eastAsia="微軟正黑體" w:hAnsi="微軟正黑體"/>
          <w:noProof/>
          <w:color w:val="000000" w:themeColor="text1"/>
          <w:kern w:val="0"/>
          <w:sz w:val="28"/>
          <w:szCs w:val="28"/>
        </w:rPr>
        <w:drawing>
          <wp:inline distT="0" distB="0" distL="0" distR="0" wp14:anchorId="293530F3" wp14:editId="78A3B05E">
            <wp:extent cx="2381250" cy="23812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0E" w:rsidRPr="006F6F35" w:rsidRDefault="00A6490E" w:rsidP="00F03830">
      <w:pPr>
        <w:pStyle w:val="a9"/>
        <w:spacing w:beforeLines="50" w:before="180" w:afterLines="50" w:after="180" w:line="400" w:lineRule="exact"/>
        <w:ind w:leftChars="0" w:left="567" w:rightChars="-92" w:right="-478"/>
        <w:contextualSpacing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</w:p>
    <w:p w:rsidR="007B7AB2" w:rsidRPr="006F6F35" w:rsidRDefault="008268A1" w:rsidP="00C063C4">
      <w:pPr>
        <w:pStyle w:val="a9"/>
        <w:numPr>
          <w:ilvl w:val="1"/>
          <w:numId w:val="1"/>
        </w:numPr>
        <w:spacing w:beforeLines="50" w:before="180" w:afterLines="50" w:after="180" w:line="400" w:lineRule="exact"/>
        <w:ind w:leftChars="0" w:left="567" w:hanging="621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活動</w:t>
      </w:r>
      <w:r w:rsidR="007B7AB2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聯絡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人、</w:t>
      </w:r>
      <w:r w:rsidR="007B7AB2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電話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及電郵資訊</w:t>
      </w:r>
      <w:r w:rsidR="007B7AB2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：</w:t>
      </w:r>
    </w:p>
    <w:p w:rsidR="00891898" w:rsidRPr="006F6F35" w:rsidRDefault="008268A1" w:rsidP="00C063C4">
      <w:pPr>
        <w:pStyle w:val="a9"/>
        <w:spacing w:beforeLines="50" w:before="180" w:afterLines="50" w:after="180" w:line="400" w:lineRule="exact"/>
        <w:ind w:leftChars="0" w:left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謝先生</w:t>
      </w:r>
      <w:r w:rsidR="00891898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：電話</w:t>
      </w:r>
      <w:r w:rsidRPr="006F6F35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0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2</w:t>
      </w:r>
      <w:r w:rsidRPr="006F6F35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-</w:t>
      </w: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27013181#51</w:t>
      </w:r>
      <w:r w:rsidRPr="006F6F35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2</w:t>
      </w:r>
    </w:p>
    <w:p w:rsidR="008268A1" w:rsidRPr="006F6F35" w:rsidRDefault="00891898" w:rsidP="00C063C4">
      <w:pPr>
        <w:pStyle w:val="a9"/>
        <w:spacing w:beforeLines="50" w:before="180" w:afterLines="50" w:after="180" w:line="400" w:lineRule="exact"/>
        <w:ind w:leftChars="0" w:left="1701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電郵</w:t>
      </w:r>
      <w:hyperlink r:id="rId10" w:history="1">
        <w:r w:rsidR="008268A1" w:rsidRPr="006F6F35">
          <w:rPr>
            <w:rStyle w:val="ab"/>
            <w:rFonts w:ascii="微軟正黑體" w:eastAsia="微軟正黑體" w:hAnsi="微軟正黑體"/>
            <w:color w:val="000000" w:themeColor="text1"/>
            <w:kern w:val="0"/>
            <w:sz w:val="28"/>
            <w:szCs w:val="28"/>
          </w:rPr>
          <w:t>leon@mail.mirdc.org.tw</w:t>
        </w:r>
      </w:hyperlink>
    </w:p>
    <w:p w:rsidR="00891898" w:rsidRPr="006F6F35" w:rsidRDefault="008268A1" w:rsidP="00C063C4">
      <w:pPr>
        <w:pStyle w:val="a9"/>
        <w:spacing w:beforeLines="50" w:before="180" w:afterLines="50" w:after="180" w:line="400" w:lineRule="exact"/>
        <w:ind w:leftChars="0" w:left="567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嚴先生</w:t>
      </w:r>
      <w:r w:rsidR="00891898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：電話</w:t>
      </w:r>
      <w:r w:rsidR="007B7AB2" w:rsidRPr="006F6F35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0</w:t>
      </w:r>
      <w:r w:rsidR="007B7AB2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2</w:t>
      </w:r>
      <w:r w:rsidR="007B7AB2" w:rsidRPr="006F6F35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t>-</w:t>
      </w:r>
      <w:r w:rsidR="007B7AB2"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27013181#518</w:t>
      </w:r>
    </w:p>
    <w:p w:rsidR="005A4EAF" w:rsidRPr="006F6F35" w:rsidRDefault="00891898" w:rsidP="00C063C4">
      <w:pPr>
        <w:pStyle w:val="a9"/>
        <w:spacing w:beforeLines="50" w:before="180" w:afterLines="50" w:after="180" w:line="400" w:lineRule="exact"/>
        <w:ind w:leftChars="0" w:left="1701"/>
        <w:contextualSpacing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6F6F35">
        <w:rPr>
          <w:rFonts w:ascii="微軟正黑體" w:eastAsia="微軟正黑體" w:hAnsi="微軟正黑體" w:hint="eastAsia"/>
          <w:color w:val="000000" w:themeColor="text1"/>
          <w:kern w:val="0"/>
          <w:sz w:val="28"/>
          <w:szCs w:val="28"/>
        </w:rPr>
        <w:t>電郵</w:t>
      </w:r>
      <w:hyperlink r:id="rId11" w:history="1">
        <w:r w:rsidR="008268A1" w:rsidRPr="006F6F35">
          <w:rPr>
            <w:rStyle w:val="ab"/>
            <w:rFonts w:ascii="微軟正黑體" w:eastAsia="微軟正黑體" w:hAnsi="微軟正黑體"/>
            <w:color w:val="000000" w:themeColor="text1"/>
            <w:kern w:val="0"/>
            <w:sz w:val="28"/>
            <w:szCs w:val="28"/>
          </w:rPr>
          <w:t>ethanyen@mail.mirdc.org.tw</w:t>
        </w:r>
      </w:hyperlink>
    </w:p>
    <w:p w:rsidR="005A4EAF" w:rsidRPr="006F6F35" w:rsidRDefault="005A4EAF">
      <w:pPr>
        <w:widowControl/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8"/>
          <w:szCs w:val="28"/>
        </w:rPr>
        <w:br w:type="page"/>
      </w:r>
    </w:p>
    <w:p w:rsidR="009D16E6" w:rsidRPr="006F6F35" w:rsidRDefault="009D16E6" w:rsidP="00C063C4">
      <w:pPr>
        <w:numPr>
          <w:ilvl w:val="0"/>
          <w:numId w:val="1"/>
        </w:numPr>
        <w:spacing w:afterLines="50" w:after="180" w:line="400" w:lineRule="exact"/>
        <w:ind w:left="851" w:hanging="851"/>
        <w:jc w:val="both"/>
        <w:rPr>
          <w:rFonts w:ascii="微軟正黑體" w:eastAsia="微軟正黑體" w:hAnsi="微軟正黑體" w:cs="Arial"/>
          <w:b/>
          <w:color w:val="000000" w:themeColor="text1"/>
          <w:sz w:val="32"/>
          <w:szCs w:val="32"/>
        </w:rPr>
      </w:pPr>
      <w:r w:rsidRPr="006F6F35">
        <w:rPr>
          <w:rFonts w:ascii="微軟正黑體" w:eastAsia="微軟正黑體" w:hAnsi="微軟正黑體" w:cs="Arial" w:hint="eastAsia"/>
          <w:b/>
          <w:color w:val="000000" w:themeColor="text1"/>
          <w:sz w:val="32"/>
          <w:szCs w:val="32"/>
        </w:rPr>
        <w:lastRenderedPageBreak/>
        <w:t>交通資訊</w:t>
      </w:r>
    </w:p>
    <w:p w:rsidR="00C056F6" w:rsidRPr="006F6F35" w:rsidRDefault="00C056F6" w:rsidP="00C056F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微軟正黑體" w:eastAsia="微軟正黑體" w:hAnsi="微軟正黑體"/>
          <w:b/>
          <w:noProof/>
          <w:color w:val="000000" w:themeColor="text1"/>
          <w:sz w:val="24"/>
          <w:szCs w:val="24"/>
        </w:rPr>
      </w:pPr>
      <w:r w:rsidRPr="006F6F35">
        <w:rPr>
          <w:rFonts w:ascii="微軟正黑體" w:eastAsia="微軟正黑體" w:hAnsi="微軟正黑體"/>
          <w:b/>
          <w:noProof/>
          <w:color w:val="000000" w:themeColor="text1"/>
          <w:sz w:val="24"/>
          <w:szCs w:val="24"/>
        </w:rPr>
        <w:t>捷運：</w:t>
      </w:r>
    </w:p>
    <w:p w:rsidR="00C056F6" w:rsidRPr="006F6F35" w:rsidRDefault="00C056F6" w:rsidP="004F744B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淡水信義線、板南線、松山新店線</w:t>
      </w:r>
      <w:r w:rsidR="004F744B" w:rsidRPr="006F6F35">
        <w:rPr>
          <w:rFonts w:ascii="微軟正黑體" w:eastAsia="微軟正黑體" w:hAnsi="微軟正黑體" w:hint="eastAsia"/>
          <w:color w:val="000000" w:themeColor="text1"/>
          <w:kern w:val="0"/>
          <w:sz w:val="24"/>
          <w:szCs w:val="24"/>
        </w:rPr>
        <w:t>(需轉乘)</w:t>
      </w: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、中和</w:t>
      </w:r>
      <w:proofErr w:type="gramStart"/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新蘆線</w:t>
      </w:r>
      <w:proofErr w:type="gramEnd"/>
      <w:r w:rsidR="004F744B" w:rsidRPr="006F6F35">
        <w:rPr>
          <w:rFonts w:ascii="微軟正黑體" w:eastAsia="微軟正黑體" w:hAnsi="微軟正黑體" w:hint="eastAsia"/>
          <w:color w:val="000000" w:themeColor="text1"/>
          <w:kern w:val="0"/>
          <w:sz w:val="24"/>
          <w:szCs w:val="24"/>
        </w:rPr>
        <w:t>(需轉乘)</w:t>
      </w: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、機場捷運線</w:t>
      </w:r>
      <w:r w:rsidR="004F744B" w:rsidRPr="006F6F35">
        <w:rPr>
          <w:rFonts w:ascii="微軟正黑體" w:eastAsia="微軟正黑體" w:hAnsi="微軟正黑體" w:hint="eastAsia"/>
          <w:color w:val="000000" w:themeColor="text1"/>
          <w:kern w:val="0"/>
          <w:sz w:val="24"/>
          <w:szCs w:val="24"/>
        </w:rPr>
        <w:t>(需轉乘)</w:t>
      </w: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至台北火車站下車</w:t>
      </w:r>
    </w:p>
    <w:p w:rsidR="009B576C" w:rsidRPr="006F6F35" w:rsidRDefault="009B576C" w:rsidP="00363E8E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微軟正黑體" w:eastAsia="微軟正黑體" w:hAnsi="微軟正黑體"/>
          <w:b/>
          <w:noProof/>
          <w:color w:val="000000" w:themeColor="text1"/>
          <w:sz w:val="24"/>
          <w:szCs w:val="24"/>
        </w:rPr>
      </w:pPr>
      <w:r w:rsidRPr="006F6F35">
        <w:rPr>
          <w:rFonts w:ascii="微軟正黑體" w:eastAsia="微軟正黑體" w:hAnsi="微軟正黑體"/>
          <w:b/>
          <w:noProof/>
          <w:color w:val="000000" w:themeColor="text1"/>
          <w:sz w:val="24"/>
          <w:szCs w:val="24"/>
        </w:rPr>
        <w:t>公車：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台北車站 (忠孝西路)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5、39、40、205、218、220、232、246、249、262、263、299、621、622、623、645、650、651、668、672、675、676、681、685、793、797、801、803、849、907、南京幹線、紅25、紅26、綠1、綠13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台北車站 (北平西路)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49、218、220、232、246、249、261、299、600、601、605、607、621、622、644、648、650、652、653、660、665、671、673、676、797、849、903、904、905、906、907、909、M4、M5、南京幹線、紅26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台北車站 (重慶南路)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12、18、22、220、236、237、243、245、248、250、255、261、262、276、279、280、307、310、604、609、650、651、652、655、656、657、658、659、660、668、672、673、674、676、680、685、688、685、701、797、803、900、906、907、909、921、南京幹線、紅25、紅29、綠1、藍28</w:t>
      </w:r>
    </w:p>
    <w:p w:rsidR="00D67C0C" w:rsidRPr="006F6F35" w:rsidRDefault="00D67C0C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新細明體" w:hAnsi="新細明體" w:cs="新細明體"/>
          <w:color w:val="000000" w:themeColor="text1"/>
          <w:kern w:val="0"/>
          <w:sz w:val="24"/>
          <w:szCs w:val="24"/>
        </w:rPr>
      </w:pPr>
      <w:r w:rsidRPr="006F6F35">
        <w:rPr>
          <w:rFonts w:ascii="新細明體" w:hAnsi="新細明體" w:cs="新細明體"/>
          <w:b/>
          <w:bCs/>
          <w:color w:val="000000" w:themeColor="text1"/>
          <w:kern w:val="0"/>
          <w:sz w:val="24"/>
          <w:szCs w:val="24"/>
        </w:rPr>
        <w:t>開車：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國道一號：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從23A出口(台北交流道)出發，進入忠孝西路，然後轉入重慶南路，續行至北平西路，建議停車於附近的地下停車場。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國道三號：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  <w:r w:rsidRPr="006F6F35"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  <w:t>從台北聯絡道下辛亥路端，進入基隆路並轉入忠孝西路，繼續行駛至北平西路。</w:t>
      </w:r>
    </w:p>
    <w:p w:rsidR="00D67C0C" w:rsidRPr="006F6F35" w:rsidRDefault="00D67C0C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kern w:val="0"/>
          <w:sz w:val="24"/>
          <w:szCs w:val="24"/>
        </w:rPr>
      </w:pP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54" w:left="281"/>
        <w:jc w:val="both"/>
        <w:rPr>
          <w:rFonts w:ascii="新細明體" w:hAnsi="新細明體" w:cs="新細明體"/>
          <w:color w:val="000000" w:themeColor="text1"/>
          <w:kern w:val="0"/>
          <w:sz w:val="24"/>
          <w:szCs w:val="24"/>
        </w:rPr>
      </w:pPr>
      <w:r w:rsidRPr="006F6F35">
        <w:rPr>
          <w:rFonts w:ascii="新細明體" w:hAnsi="新細明體" w:cs="新細明體"/>
          <w:b/>
          <w:bCs/>
          <w:color w:val="000000" w:themeColor="text1"/>
          <w:kern w:val="0"/>
          <w:sz w:val="24"/>
          <w:szCs w:val="24"/>
        </w:rPr>
        <w:t>停車場：</w:t>
      </w:r>
    </w:p>
    <w:p w:rsidR="00C27F26" w:rsidRPr="006F6F35" w:rsidRDefault="00C27F26" w:rsidP="00C27F26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新細明體" w:hAnsi="新細明體" w:cs="新細明體"/>
          <w:color w:val="000000" w:themeColor="text1"/>
          <w:kern w:val="0"/>
          <w:sz w:val="24"/>
          <w:szCs w:val="24"/>
        </w:rPr>
      </w:pPr>
      <w:r w:rsidRPr="006F6F35">
        <w:rPr>
          <w:rFonts w:ascii="新細明體" w:hAnsi="新細明體" w:cs="新細明體"/>
          <w:color w:val="000000" w:themeColor="text1"/>
          <w:kern w:val="0"/>
          <w:sz w:val="24"/>
          <w:szCs w:val="24"/>
        </w:rPr>
        <w:t>台北車站附近有多個地下停車場可供停車，如台北地下街停車場、</w:t>
      </w:r>
      <w:proofErr w:type="gramStart"/>
      <w:r w:rsidRPr="006F6F35">
        <w:rPr>
          <w:rFonts w:ascii="新細明體" w:hAnsi="新細明體" w:cs="新細明體"/>
          <w:color w:val="000000" w:themeColor="text1"/>
          <w:kern w:val="0"/>
          <w:sz w:val="24"/>
          <w:szCs w:val="24"/>
        </w:rPr>
        <w:t>京站時尚</w:t>
      </w:r>
      <w:proofErr w:type="gramEnd"/>
      <w:r w:rsidRPr="006F6F35">
        <w:rPr>
          <w:rFonts w:ascii="新細明體" w:hAnsi="新細明體" w:cs="新細明體"/>
          <w:color w:val="000000" w:themeColor="text1"/>
          <w:kern w:val="0"/>
          <w:sz w:val="24"/>
          <w:szCs w:val="24"/>
        </w:rPr>
        <w:t>廣場停車場等。</w:t>
      </w:r>
    </w:p>
    <w:p w:rsidR="00363E8E" w:rsidRPr="006F6F35" w:rsidRDefault="00363E8E" w:rsidP="00363E8E">
      <w:pPr>
        <w:widowControl/>
        <w:adjustRightInd w:val="0"/>
        <w:snapToGrid w:val="0"/>
        <w:spacing w:line="260" w:lineRule="exact"/>
        <w:ind w:leftChars="109" w:left="567"/>
        <w:jc w:val="both"/>
        <w:rPr>
          <w:rFonts w:ascii="微軟正黑體" w:eastAsia="微軟正黑體" w:hAnsi="微軟正黑體"/>
          <w:color w:val="000000" w:themeColor="text1"/>
          <w:sz w:val="24"/>
          <w:szCs w:val="24"/>
        </w:rPr>
      </w:pPr>
    </w:p>
    <w:p w:rsidR="00AE24C8" w:rsidRPr="006F6F35" w:rsidRDefault="0000575A" w:rsidP="00573B6F">
      <w:pPr>
        <w:widowControl/>
        <w:rPr>
          <w:rFonts w:ascii="微軟正黑體" w:eastAsia="微軟正黑體" w:hAnsi="微軟正黑體"/>
          <w:color w:val="000000" w:themeColor="text1"/>
        </w:rPr>
      </w:pP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7A487" wp14:editId="490FDD8E">
                <wp:simplePos x="0" y="0"/>
                <wp:positionH relativeFrom="column">
                  <wp:posOffset>4867657</wp:posOffset>
                </wp:positionH>
                <wp:positionV relativeFrom="paragraph">
                  <wp:posOffset>1514671</wp:posOffset>
                </wp:positionV>
                <wp:extent cx="165344" cy="127766"/>
                <wp:effectExtent l="19050" t="38100" r="25400" b="247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885">
                          <a:off x="0" y="0"/>
                          <a:ext cx="165344" cy="1277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670C5" id="矩形 20" o:spid="_x0000_s1026" style="position:absolute;margin-left:383.3pt;margin-top:119.25pt;width:13pt;height:10.05pt;rotation:-356205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" fillcolor="white [3201]" strokecolor="#c0504d [3205]" strokeweight="2pt">
                <v:textbox inset="0,0,0,0"/>
              </v:rect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1579245</wp:posOffset>
                </wp:positionV>
                <wp:extent cx="165100" cy="127635"/>
                <wp:effectExtent l="19050" t="38100" r="25400" b="2476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3885">
                          <a:off x="0" y="0"/>
                          <a:ext cx="165100" cy="127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CB186" id="矩形 19" o:spid="_x0000_s1026" style="position:absolute;margin-left:330.7pt;margin-top:124.35pt;width:13pt;height:10.05pt;rotation:-356205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" fillcolor="white [3201]" strokecolor="#c0504d [3205]" strokeweight="2pt"/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1471930</wp:posOffset>
                </wp:positionV>
                <wp:extent cx="670560" cy="369570"/>
                <wp:effectExtent l="0" t="19050" r="34290" b="30480"/>
                <wp:wrapNone/>
                <wp:docPr id="12" name="箭號: 向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369570"/>
                        </a:xfrm>
                        <a:prstGeom prst="rightArrow">
                          <a:avLst>
                            <a:gd name="adj1" fmla="val 6443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5A" w:rsidRPr="0000575A" w:rsidRDefault="0000575A" w:rsidP="000057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西二門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12" o:spid="_x0000_s1026" type="#_x0000_t13" style="position:absolute;margin-left:277.1pt;margin-top:115.9pt;width:52.8pt;height:29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" adj="15648,3841" fillcolor="white [3201]" strokecolor="#c0504d [3205]" strokeweight="2pt">
                <v:textbox inset="0,0,0,0">
                  <w:txbxContent>
                    <w:p w:rsidR="0000575A" w:rsidRPr="0000575A" w:rsidRDefault="0000575A" w:rsidP="000057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西二門</w:t>
                      </w:r>
                    </w:p>
                  </w:txbxContent>
                </v:textbox>
              </v:shape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5043170</wp:posOffset>
                </wp:positionH>
                <wp:positionV relativeFrom="paragraph">
                  <wp:posOffset>1391920</wp:posOffset>
                </wp:positionV>
                <wp:extent cx="579120" cy="361950"/>
                <wp:effectExtent l="0" t="0" r="11430" b="19050"/>
                <wp:wrapNone/>
                <wp:docPr id="2" name="箭號: 向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61950"/>
                        </a:xfrm>
                        <a:prstGeom prst="leftArrow">
                          <a:avLst>
                            <a:gd name="adj1" fmla="val 6894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75A" w:rsidRPr="0000575A" w:rsidRDefault="0000575A" w:rsidP="000057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東二門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2" o:spid="_x0000_s1027" type="#_x0000_t66" style="position:absolute;margin-left:397.1pt;margin-top:109.6pt;width:45.6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" adj="6750,3354" fillcolor="white [3201]" strokecolor="#c0504d [3205]" strokeweight="2pt">
                <v:textbox inset="0,0,0,0">
                  <w:txbxContent>
                    <w:p w:rsidR="0000575A" w:rsidRPr="0000575A" w:rsidRDefault="0000575A" w:rsidP="000057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東二門</w:t>
                      </w:r>
                    </w:p>
                  </w:txbxContent>
                </v:textbox>
              </v:shape>
            </w:pict>
          </mc:Fallback>
        </mc:AlternateContent>
      </w:r>
      <w:r w:rsidR="001C6F62"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4174037</wp:posOffset>
                </wp:positionH>
                <wp:positionV relativeFrom="paragraph">
                  <wp:posOffset>1302064</wp:posOffset>
                </wp:positionV>
                <wp:extent cx="888398" cy="626890"/>
                <wp:effectExtent l="0" t="0" r="26035" b="20955"/>
                <wp:wrapNone/>
                <wp:docPr id="6" name="手繪多邊形: 圖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98" cy="626890"/>
                        </a:xfrm>
                        <a:custGeom>
                          <a:avLst/>
                          <a:gdLst>
                            <a:gd name="connsiteX0" fmla="*/ 60671 w 888398"/>
                            <a:gd name="connsiteY0" fmla="*/ 684716 h 684716"/>
                            <a:gd name="connsiteX1" fmla="*/ 0 w 888398"/>
                            <a:gd name="connsiteY1" fmla="*/ 60671 h 684716"/>
                            <a:gd name="connsiteX2" fmla="*/ 836395 w 888398"/>
                            <a:gd name="connsiteY2" fmla="*/ 0 h 684716"/>
                            <a:gd name="connsiteX3" fmla="*/ 888398 w 888398"/>
                            <a:gd name="connsiteY3" fmla="*/ 611044 h 684716"/>
                            <a:gd name="connsiteX4" fmla="*/ 60671 w 888398"/>
                            <a:gd name="connsiteY4" fmla="*/ 684716 h 6847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88398" h="684716">
                              <a:moveTo>
                                <a:pt x="60671" y="684716"/>
                              </a:moveTo>
                              <a:lnTo>
                                <a:pt x="0" y="60671"/>
                              </a:lnTo>
                              <a:lnTo>
                                <a:pt x="836395" y="0"/>
                              </a:lnTo>
                              <a:lnTo>
                                <a:pt x="888398" y="611044"/>
                              </a:lnTo>
                              <a:lnTo>
                                <a:pt x="60671" y="68471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DD05" id="手繪多邊形: 圖案 6" o:spid="_x0000_s1026" style="position:absolute;margin-left:328.65pt;margin-top:102.5pt;width:69.95pt;height:49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88398,684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" path="m60671,684716l,60671,836395,r52003,611044l60671,684716xe" filled="f" strokecolor="red" strokeweight="2pt">
                <v:path arrowok="t" o:connecttype="custom" o:connectlocs="60671,626890;0,55547;836395,0;888398,559440;60671,626890" o:connectangles="0,0,0,0,0"/>
              </v:shape>
            </w:pict>
          </mc:Fallback>
        </mc:AlternateContent>
      </w:r>
      <w:r w:rsidR="002708E5" w:rsidRPr="006F6F35">
        <w:rPr>
          <w:noProof/>
          <w:color w:val="000000" w:themeColor="text1"/>
        </w:rPr>
        <w:drawing>
          <wp:inline distT="0" distB="0" distL="0" distR="0">
            <wp:extent cx="5850890" cy="3382878"/>
            <wp:effectExtent l="0" t="0" r="0" b="8255"/>
            <wp:docPr id="4" name="圖片 4" descr="https://www.idsmag.com.tw/article_images/305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dsmag.com.tw/article_images/30582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38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03" w:rsidRPr="006F6F35" w:rsidRDefault="00DE7D03" w:rsidP="00573B6F">
      <w:pPr>
        <w:widowControl/>
        <w:rPr>
          <w:rFonts w:ascii="微軟正黑體" w:eastAsia="微軟正黑體" w:hAnsi="微軟正黑體"/>
          <w:color w:val="000000" w:themeColor="text1"/>
        </w:rPr>
      </w:pPr>
      <w:r w:rsidRPr="006F6F35">
        <w:rPr>
          <w:rFonts w:ascii="微軟正黑體" w:eastAsia="微軟正黑體" w:hAnsi="微軟正黑體" w:hint="eastAsia"/>
          <w:color w:val="000000" w:themeColor="text1"/>
        </w:rPr>
        <w:lastRenderedPageBreak/>
        <w:t xml:space="preserve">六樓平面圖 </w:t>
      </w:r>
      <w:r w:rsidRPr="006F6F35">
        <w:rPr>
          <w:rFonts w:ascii="微軟正黑體" w:eastAsia="微軟正黑體" w:hAnsi="微軟正黑體"/>
          <w:color w:val="000000" w:themeColor="text1"/>
        </w:rPr>
        <w:t xml:space="preserve">/ </w:t>
      </w:r>
      <w:r w:rsidRPr="006F6F35">
        <w:rPr>
          <w:rFonts w:ascii="微軟正黑體" w:eastAsia="微軟正黑體" w:hAnsi="微軟正黑體" w:hint="eastAsia"/>
          <w:color w:val="000000" w:themeColor="text1"/>
        </w:rPr>
        <w:t>第五會議室</w:t>
      </w:r>
    </w:p>
    <w:p w:rsidR="00C26F5C" w:rsidRPr="006F6F35" w:rsidRDefault="00AB5E11" w:rsidP="00573B6F">
      <w:pPr>
        <w:widowControl/>
        <w:rPr>
          <w:rFonts w:ascii="微軟正黑體" w:eastAsia="微軟正黑體" w:hAnsi="微軟正黑體"/>
          <w:color w:val="000000" w:themeColor="text1"/>
        </w:rPr>
      </w:pP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5C9153" wp14:editId="3540273F">
                <wp:simplePos x="0" y="0"/>
                <wp:positionH relativeFrom="column">
                  <wp:posOffset>360688</wp:posOffset>
                </wp:positionH>
                <wp:positionV relativeFrom="paragraph">
                  <wp:posOffset>2492262</wp:posOffset>
                </wp:positionV>
                <wp:extent cx="387077" cy="583421"/>
                <wp:effectExtent l="0" t="0" r="13335" b="266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7" cy="58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西二門</w:t>
                            </w:r>
                          </w:p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電梯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C9153" id="矩形 17" o:spid="_x0000_s1028" style="position:absolute;margin-left:28.4pt;margin-top:196.25pt;width:30.5pt;height:45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" fillcolor="white [3212]" strokecolor="red" strokeweight="2pt">
                <v:textbox inset="0,0,0,0">
                  <w:txbxContent>
                    <w:p w:rsid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西二門</w:t>
                      </w:r>
                    </w:p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電梯</w:t>
                      </w:r>
                    </w:p>
                  </w:txbxContent>
                </v:textbox>
              </v:rect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BEDCF7" wp14:editId="6C2FBE7A">
                <wp:simplePos x="0" y="0"/>
                <wp:positionH relativeFrom="column">
                  <wp:posOffset>5102073</wp:posOffset>
                </wp:positionH>
                <wp:positionV relativeFrom="paragraph">
                  <wp:posOffset>2549194</wp:posOffset>
                </wp:positionV>
                <wp:extent cx="387077" cy="583421"/>
                <wp:effectExtent l="0" t="0" r="13335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7" cy="58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東二門</w:t>
                            </w:r>
                          </w:p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電梯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DCF7" id="矩形 16" o:spid="_x0000_s1029" style="position:absolute;margin-left:401.75pt;margin-top:200.7pt;width:30.5pt;height:45.9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" fillcolor="white [3212]" strokecolor="red" strokeweight="2pt">
                <v:textbox inset="0,0,0,0">
                  <w:txbxContent>
                    <w:p w:rsid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東二門</w:t>
                      </w:r>
                    </w:p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電梯</w:t>
                      </w:r>
                    </w:p>
                  </w:txbxContent>
                </v:textbox>
              </v:rect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762572</wp:posOffset>
                </wp:positionH>
                <wp:positionV relativeFrom="paragraph">
                  <wp:posOffset>2682073</wp:posOffset>
                </wp:positionV>
                <wp:extent cx="567732" cy="1477107"/>
                <wp:effectExtent l="0" t="19050" r="22860" b="46990"/>
                <wp:wrapNone/>
                <wp:docPr id="15" name="接點: 肘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732" cy="1477107"/>
                        </a:xfrm>
                        <a:prstGeom prst="bentConnector3">
                          <a:avLst>
                            <a:gd name="adj1" fmla="val 50716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AB290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15" o:spid="_x0000_s1026" type="#_x0000_t34" style="position:absolute;margin-left:60.05pt;margin-top:211.2pt;width:44.7pt;height:11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" adj="10955" strokecolor="red" strokeweight="5pt"/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747300</wp:posOffset>
                </wp:positionH>
                <wp:positionV relativeFrom="paragraph">
                  <wp:posOffset>4158244</wp:posOffset>
                </wp:positionV>
                <wp:extent cx="611109" cy="187363"/>
                <wp:effectExtent l="0" t="19050" r="17780" b="41275"/>
                <wp:wrapNone/>
                <wp:docPr id="13" name="接點: 肘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109" cy="187363"/>
                        </a:xfrm>
                        <a:prstGeom prst="bentConnector3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9C03" id="接點: 肘形 13" o:spid="_x0000_s1026" type="#_x0000_t34" style="position:absolute;margin-left:58.85pt;margin-top:327.4pt;width:48.1pt;height:14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" strokecolor="red" strokeweight="5pt"/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1057396</wp:posOffset>
                </wp:positionH>
                <wp:positionV relativeFrom="paragraph">
                  <wp:posOffset>2717489</wp:posOffset>
                </wp:positionV>
                <wp:extent cx="4027848" cy="1441688"/>
                <wp:effectExtent l="0" t="19050" r="10795" b="44450"/>
                <wp:wrapNone/>
                <wp:docPr id="10" name="接點: 肘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7848" cy="1441688"/>
                        </a:xfrm>
                        <a:prstGeom prst="bentConnector3">
                          <a:avLst>
                            <a:gd name="adj1" fmla="val 6024"/>
                          </a:avLst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55D2" id="接點: 肘形 10" o:spid="_x0000_s1026" type="#_x0000_t34" style="position:absolute;margin-left:83.25pt;margin-top:214pt;width:317.15pt;height:11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" adj="1301" strokecolor="red" strokeweight="5pt"/>
            </w:pict>
          </mc:Fallback>
        </mc:AlternateContent>
      </w:r>
      <w:r w:rsidRPr="006F6F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535683</wp:posOffset>
                </wp:positionH>
                <wp:positionV relativeFrom="paragraph">
                  <wp:posOffset>4406043</wp:posOffset>
                </wp:positionV>
                <wp:extent cx="387077" cy="858302"/>
                <wp:effectExtent l="0" t="0" r="13335" b="184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77" cy="858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 w:rsidRPr="00AB5E1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第五</w:t>
                            </w:r>
                          </w:p>
                          <w:p w:rsidR="00AB5E11" w:rsidRPr="00AB5E11" w:rsidRDefault="00AB5E11" w:rsidP="00AB5E1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18"/>
                                <w:szCs w:val="10"/>
                              </w:rPr>
                            </w:pPr>
                            <w:r w:rsidRPr="00AB5E1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8"/>
                                <w:szCs w:val="10"/>
                              </w:rPr>
                              <w:t>會議室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30" style="position:absolute;margin-left:42.2pt;margin-top:346.95pt;width:30.5pt;height:6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" fillcolor="white [3212]" strokecolor="red" strokeweight="2pt">
                <v:textbox inset="0,0,0,0">
                  <w:txbxContent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 w:rsidRPr="00AB5E11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第五</w:t>
                      </w:r>
                    </w:p>
                    <w:p w:rsidR="00AB5E11" w:rsidRPr="00AB5E11" w:rsidRDefault="00AB5E11" w:rsidP="00AB5E11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  <w:sz w:val="18"/>
                          <w:szCs w:val="10"/>
                        </w:rPr>
                      </w:pPr>
                      <w:r w:rsidRPr="00AB5E11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18"/>
                          <w:szCs w:val="10"/>
                        </w:rPr>
                        <w:t>會議室</w:t>
                      </w:r>
                    </w:p>
                  </w:txbxContent>
                </v:textbox>
              </v:rect>
            </w:pict>
          </mc:Fallback>
        </mc:AlternateContent>
      </w:r>
      <w:r w:rsidRPr="006F6F35"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33537E1" wp14:editId="2BAD598D">
            <wp:simplePos x="0" y="0"/>
            <wp:positionH relativeFrom="column">
              <wp:posOffset>1131570</wp:posOffset>
            </wp:positionH>
            <wp:positionV relativeFrom="paragraph">
              <wp:posOffset>1617028</wp:posOffset>
            </wp:positionV>
            <wp:extent cx="162000" cy="162000"/>
            <wp:effectExtent l="0" t="0" r="9525" b="9525"/>
            <wp:wrapNone/>
            <wp:docPr id="8" name="圖片 8" descr="1,100+ 項無障礙通用標誌插圖檔、免版稅向量圖形及美工圖案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100+ 項無障礙通用標誌插圖檔、免版稅向量圖形及美工圖案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35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4560888</wp:posOffset>
            </wp:positionH>
            <wp:positionV relativeFrom="paragraph">
              <wp:posOffset>3760470</wp:posOffset>
            </wp:positionV>
            <wp:extent cx="162000" cy="162000"/>
            <wp:effectExtent l="0" t="0" r="9525" b="9525"/>
            <wp:wrapNone/>
            <wp:docPr id="5" name="圖片 5" descr="1,100+ 項無障礙通用標誌插圖檔、免版稅向量圖形及美工圖案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100+ 項無障礙通用標誌插圖檔、免版稅向量圖形及美工圖案- i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F35">
        <w:rPr>
          <w:rFonts w:ascii="微軟正黑體" w:eastAsia="微軟正黑體" w:hAnsi="微軟正黑體" w:hint="eastAsia"/>
          <w:noProof/>
          <w:color w:val="000000" w:themeColor="text1"/>
        </w:rPr>
        <w:drawing>
          <wp:inline distT="0" distB="0" distL="0" distR="0">
            <wp:extent cx="5845175" cy="5391150"/>
            <wp:effectExtent l="0" t="0" r="317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F5C" w:rsidRPr="006F6F35" w:rsidSect="001162FE">
      <w:headerReference w:type="default" r:id="rId15"/>
      <w:footerReference w:type="default" r:id="rId16"/>
      <w:pgSz w:w="11906" w:h="16838"/>
      <w:pgMar w:top="1560" w:right="127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2A8" w:rsidRDefault="002A42A8" w:rsidP="008A4241">
      <w:r>
        <w:separator/>
      </w:r>
    </w:p>
  </w:endnote>
  <w:endnote w:type="continuationSeparator" w:id="0">
    <w:p w:rsidR="002A42A8" w:rsidRDefault="002A42A8" w:rsidP="008A4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32655524"/>
      <w:docPartObj>
        <w:docPartGallery w:val="Page Numbers (Bottom of Page)"/>
        <w:docPartUnique/>
      </w:docPartObj>
    </w:sdtPr>
    <w:sdtEndPr/>
    <w:sdtContent>
      <w:p w:rsidR="00BC58F6" w:rsidRDefault="00F94ED1" w:rsidP="004D0D06">
        <w:pPr>
          <w:pStyle w:val="a7"/>
          <w:jc w:val="center"/>
        </w:pPr>
        <w:r w:rsidRPr="00BC58F6">
          <w:rPr>
            <w:rFonts w:ascii="標楷體" w:eastAsia="標楷體" w:hAnsi="標楷體"/>
            <w:sz w:val="24"/>
            <w:szCs w:val="24"/>
          </w:rPr>
          <w:fldChar w:fldCharType="begin"/>
        </w:r>
        <w:r w:rsidR="00BC58F6" w:rsidRPr="00BC58F6">
          <w:rPr>
            <w:rFonts w:ascii="標楷體" w:eastAsia="標楷體" w:hAnsi="標楷體"/>
            <w:sz w:val="24"/>
            <w:szCs w:val="24"/>
          </w:rPr>
          <w:instrText>PAGE   \* MERGEFORMAT</w:instrText>
        </w:r>
        <w:r w:rsidRPr="00BC58F6">
          <w:rPr>
            <w:rFonts w:ascii="標楷體" w:eastAsia="標楷體" w:hAnsi="標楷體"/>
            <w:sz w:val="24"/>
            <w:szCs w:val="24"/>
          </w:rPr>
          <w:fldChar w:fldCharType="separate"/>
        </w:r>
        <w:r w:rsidR="001D4FDC" w:rsidRPr="001D4FDC">
          <w:rPr>
            <w:rFonts w:ascii="標楷體" w:eastAsia="標楷體" w:hAnsi="標楷體"/>
            <w:noProof/>
            <w:sz w:val="24"/>
            <w:szCs w:val="24"/>
            <w:lang w:val="zh-TW"/>
          </w:rPr>
          <w:t>1</w:t>
        </w:r>
        <w:r w:rsidRPr="00BC58F6">
          <w:rPr>
            <w:rFonts w:ascii="標楷體" w:eastAsia="標楷體" w:hAnsi="標楷體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2A8" w:rsidRDefault="002A42A8" w:rsidP="008A4241">
      <w:r>
        <w:separator/>
      </w:r>
    </w:p>
  </w:footnote>
  <w:footnote w:type="continuationSeparator" w:id="0">
    <w:p w:rsidR="002A42A8" w:rsidRDefault="002A42A8" w:rsidP="008A4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0FAF" w:rsidRDefault="00940FAF" w:rsidP="00940FAF">
    <w:pPr>
      <w:pStyle w:val="a5"/>
      <w:ind w:leftChars="-163" w:left="-848"/>
    </w:pPr>
    <w:r w:rsidRPr="00940FAF">
      <w:rPr>
        <w:noProof/>
      </w:rPr>
      <w:drawing>
        <wp:inline distT="0" distB="0" distL="0" distR="0">
          <wp:extent cx="1426191" cy="358179"/>
          <wp:effectExtent l="0" t="0" r="3175" b="3810"/>
          <wp:docPr id="7" name="影像" descr="影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影像" descr="影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4017" cy="38777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34CCF"/>
    <w:multiLevelType w:val="hybridMultilevel"/>
    <w:tmpl w:val="50183170"/>
    <w:lvl w:ilvl="0" w:tplc="AC167014">
      <w:start w:val="1"/>
      <w:numFmt w:val="ideographLegalTraditional"/>
      <w:lvlText w:val="%1、"/>
      <w:lvlJc w:val="left"/>
      <w:pPr>
        <w:ind w:left="764" w:hanging="480"/>
      </w:pPr>
      <w:rPr>
        <w:b/>
        <w:sz w:val="32"/>
        <w:szCs w:val="32"/>
      </w:rPr>
    </w:lvl>
    <w:lvl w:ilvl="1" w:tplc="DE3C63C8">
      <w:start w:val="1"/>
      <w:numFmt w:val="taiwaneseCountingThousand"/>
      <w:lvlText w:val="%2、"/>
      <w:lvlJc w:val="left"/>
      <w:pPr>
        <w:ind w:left="960" w:hanging="480"/>
      </w:pPr>
      <w:rPr>
        <w:sz w:val="28"/>
        <w:szCs w:val="28"/>
        <w:lang w:val="en-US"/>
      </w:rPr>
    </w:lvl>
    <w:lvl w:ilvl="2" w:tplc="D5C69688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9186C"/>
    <w:multiLevelType w:val="hybridMultilevel"/>
    <w:tmpl w:val="C7B85012"/>
    <w:lvl w:ilvl="0" w:tplc="8A22BD24">
      <w:start w:val="1"/>
      <w:numFmt w:val="decimal"/>
      <w:lvlText w:val="(%1)"/>
      <w:lvlJc w:val="left"/>
      <w:pPr>
        <w:ind w:left="85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0" w:hanging="480"/>
      </w:pPr>
    </w:lvl>
    <w:lvl w:ilvl="2" w:tplc="0409001B" w:tentative="1">
      <w:start w:val="1"/>
      <w:numFmt w:val="lowerRoman"/>
      <w:lvlText w:val="%3."/>
      <w:lvlJc w:val="right"/>
      <w:pPr>
        <w:ind w:left="1570" w:hanging="480"/>
      </w:pPr>
    </w:lvl>
    <w:lvl w:ilvl="3" w:tplc="0409000F" w:tentative="1">
      <w:start w:val="1"/>
      <w:numFmt w:val="decimal"/>
      <w:lvlText w:val="%4."/>
      <w:lvlJc w:val="left"/>
      <w:pPr>
        <w:ind w:left="2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0" w:hanging="480"/>
      </w:pPr>
    </w:lvl>
    <w:lvl w:ilvl="5" w:tplc="0409001B" w:tentative="1">
      <w:start w:val="1"/>
      <w:numFmt w:val="lowerRoman"/>
      <w:lvlText w:val="%6."/>
      <w:lvlJc w:val="right"/>
      <w:pPr>
        <w:ind w:left="3010" w:hanging="480"/>
      </w:pPr>
    </w:lvl>
    <w:lvl w:ilvl="6" w:tplc="0409000F" w:tentative="1">
      <w:start w:val="1"/>
      <w:numFmt w:val="decimal"/>
      <w:lvlText w:val="%7."/>
      <w:lvlJc w:val="left"/>
      <w:pPr>
        <w:ind w:left="3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0" w:hanging="480"/>
      </w:pPr>
    </w:lvl>
    <w:lvl w:ilvl="8" w:tplc="0409001B" w:tentative="1">
      <w:start w:val="1"/>
      <w:numFmt w:val="lowerRoman"/>
      <w:lvlText w:val="%9."/>
      <w:lvlJc w:val="right"/>
      <w:pPr>
        <w:ind w:left="4450" w:hanging="480"/>
      </w:pPr>
    </w:lvl>
  </w:abstractNum>
  <w:abstractNum w:abstractNumId="2" w15:restartNumberingAfterBreak="0">
    <w:nsid w:val="11BF03A2"/>
    <w:multiLevelType w:val="hybridMultilevel"/>
    <w:tmpl w:val="F7201D4E"/>
    <w:lvl w:ilvl="0" w:tplc="A24017D0">
      <w:start w:val="1"/>
      <w:numFmt w:val="decimal"/>
      <w:lvlText w:val="%1."/>
      <w:lvlJc w:val="left"/>
      <w:pPr>
        <w:ind w:left="341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zh-TW" w:bidi="ar-SA"/>
      </w:rPr>
    </w:lvl>
    <w:lvl w:ilvl="1" w:tplc="DFE84984">
      <w:numFmt w:val="bullet"/>
      <w:lvlText w:val="•"/>
      <w:lvlJc w:val="left"/>
      <w:pPr>
        <w:ind w:left="1170" w:hanging="181"/>
      </w:pPr>
      <w:rPr>
        <w:rFonts w:hint="default"/>
        <w:lang w:val="en-US" w:eastAsia="zh-TW" w:bidi="ar-SA"/>
      </w:rPr>
    </w:lvl>
    <w:lvl w:ilvl="2" w:tplc="CACEB44E">
      <w:numFmt w:val="bullet"/>
      <w:lvlText w:val="•"/>
      <w:lvlJc w:val="left"/>
      <w:pPr>
        <w:ind w:left="2001" w:hanging="181"/>
      </w:pPr>
      <w:rPr>
        <w:rFonts w:hint="default"/>
        <w:lang w:val="en-US" w:eastAsia="zh-TW" w:bidi="ar-SA"/>
      </w:rPr>
    </w:lvl>
    <w:lvl w:ilvl="3" w:tplc="A5D437F8">
      <w:numFmt w:val="bullet"/>
      <w:lvlText w:val="•"/>
      <w:lvlJc w:val="left"/>
      <w:pPr>
        <w:ind w:left="2831" w:hanging="181"/>
      </w:pPr>
      <w:rPr>
        <w:rFonts w:hint="default"/>
        <w:lang w:val="en-US" w:eastAsia="zh-TW" w:bidi="ar-SA"/>
      </w:rPr>
    </w:lvl>
    <w:lvl w:ilvl="4" w:tplc="7EBC7518">
      <w:numFmt w:val="bullet"/>
      <w:lvlText w:val="•"/>
      <w:lvlJc w:val="left"/>
      <w:pPr>
        <w:ind w:left="3662" w:hanging="181"/>
      </w:pPr>
      <w:rPr>
        <w:rFonts w:hint="default"/>
        <w:lang w:val="en-US" w:eastAsia="zh-TW" w:bidi="ar-SA"/>
      </w:rPr>
    </w:lvl>
    <w:lvl w:ilvl="5" w:tplc="B638F8C0">
      <w:numFmt w:val="bullet"/>
      <w:lvlText w:val="•"/>
      <w:lvlJc w:val="left"/>
      <w:pPr>
        <w:ind w:left="4493" w:hanging="181"/>
      </w:pPr>
      <w:rPr>
        <w:rFonts w:hint="default"/>
        <w:lang w:val="en-US" w:eastAsia="zh-TW" w:bidi="ar-SA"/>
      </w:rPr>
    </w:lvl>
    <w:lvl w:ilvl="6" w:tplc="773E0ED4">
      <w:numFmt w:val="bullet"/>
      <w:lvlText w:val="•"/>
      <w:lvlJc w:val="left"/>
      <w:pPr>
        <w:ind w:left="5323" w:hanging="181"/>
      </w:pPr>
      <w:rPr>
        <w:rFonts w:hint="default"/>
        <w:lang w:val="en-US" w:eastAsia="zh-TW" w:bidi="ar-SA"/>
      </w:rPr>
    </w:lvl>
    <w:lvl w:ilvl="7" w:tplc="1B04C7FA">
      <w:numFmt w:val="bullet"/>
      <w:lvlText w:val="•"/>
      <w:lvlJc w:val="left"/>
      <w:pPr>
        <w:ind w:left="6154" w:hanging="181"/>
      </w:pPr>
      <w:rPr>
        <w:rFonts w:hint="default"/>
        <w:lang w:val="en-US" w:eastAsia="zh-TW" w:bidi="ar-SA"/>
      </w:rPr>
    </w:lvl>
    <w:lvl w:ilvl="8" w:tplc="68B08BFC">
      <w:numFmt w:val="bullet"/>
      <w:lvlText w:val="•"/>
      <w:lvlJc w:val="left"/>
      <w:pPr>
        <w:ind w:left="6985" w:hanging="181"/>
      </w:pPr>
      <w:rPr>
        <w:rFonts w:hint="default"/>
        <w:lang w:val="en-US" w:eastAsia="zh-TW" w:bidi="ar-SA"/>
      </w:rPr>
    </w:lvl>
  </w:abstractNum>
  <w:abstractNum w:abstractNumId="3" w15:restartNumberingAfterBreak="0">
    <w:nsid w:val="18F07548"/>
    <w:multiLevelType w:val="hybridMultilevel"/>
    <w:tmpl w:val="4B4C3040"/>
    <w:lvl w:ilvl="0" w:tplc="8A5EAF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C6720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62D6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5C4B6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4CD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C53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38C1E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9CDE7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EEDB8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26DE9"/>
    <w:multiLevelType w:val="hybridMultilevel"/>
    <w:tmpl w:val="A7CE1F1C"/>
    <w:lvl w:ilvl="0" w:tplc="04090009">
      <w:start w:val="1"/>
      <w:numFmt w:val="bullet"/>
      <w:lvlText w:val=""/>
      <w:lvlJc w:val="left"/>
      <w:pPr>
        <w:ind w:left="76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1" w:hanging="480"/>
      </w:pPr>
      <w:rPr>
        <w:rFonts w:ascii="Wingdings" w:hAnsi="Wingdings" w:hint="default"/>
      </w:rPr>
    </w:lvl>
  </w:abstractNum>
  <w:abstractNum w:abstractNumId="5" w15:restartNumberingAfterBreak="0">
    <w:nsid w:val="20B91CB1"/>
    <w:multiLevelType w:val="multilevel"/>
    <w:tmpl w:val="F420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F33430"/>
    <w:multiLevelType w:val="hybridMultilevel"/>
    <w:tmpl w:val="94A02D24"/>
    <w:lvl w:ilvl="0" w:tplc="04090001">
      <w:start w:val="1"/>
      <w:numFmt w:val="bullet"/>
      <w:lvlText w:val=""/>
      <w:lvlJc w:val="left"/>
      <w:pPr>
        <w:ind w:left="6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80"/>
      </w:pPr>
      <w:rPr>
        <w:rFonts w:ascii="Wingdings" w:hAnsi="Wingdings" w:hint="default"/>
      </w:rPr>
    </w:lvl>
  </w:abstractNum>
  <w:abstractNum w:abstractNumId="7" w15:restartNumberingAfterBreak="0">
    <w:nsid w:val="437E01AB"/>
    <w:multiLevelType w:val="hybridMultilevel"/>
    <w:tmpl w:val="6528209C"/>
    <w:lvl w:ilvl="0" w:tplc="4E62890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1C79A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1609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A003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700CB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42E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2DB6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98E97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4C32B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32BFB"/>
    <w:multiLevelType w:val="hybridMultilevel"/>
    <w:tmpl w:val="3FEEF99C"/>
    <w:lvl w:ilvl="0" w:tplc="97981DE4">
      <w:start w:val="1"/>
      <w:numFmt w:val="taiwaneseCountingThousand"/>
      <w:lvlText w:val="%1、"/>
      <w:lvlJc w:val="left"/>
      <w:pPr>
        <w:ind w:left="1287" w:hanging="720"/>
      </w:pPr>
      <w:rPr>
        <w:rFonts w:ascii="微軟正黑體" w:eastAsia="微軟正黑體" w:hAnsi="微軟正黑體" w:cs="Times New Roman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4EB53E1A"/>
    <w:multiLevelType w:val="hybridMultilevel"/>
    <w:tmpl w:val="7BBEAC48"/>
    <w:lvl w:ilvl="0" w:tplc="EC26EFBE">
      <w:start w:val="1"/>
      <w:numFmt w:val="taiwaneseCountingThousand"/>
      <w:lvlText w:val="%1、"/>
      <w:lvlJc w:val="left"/>
      <w:pPr>
        <w:ind w:left="1287" w:hanging="720"/>
      </w:pPr>
      <w:rPr>
        <w:rFonts w:ascii="標楷體" w:eastAsia="標楷體" w:hAnsi="標楷體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536F19D4"/>
    <w:multiLevelType w:val="multilevel"/>
    <w:tmpl w:val="3952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0F794D"/>
    <w:multiLevelType w:val="hybridMultilevel"/>
    <w:tmpl w:val="94DA0E18"/>
    <w:lvl w:ilvl="0" w:tplc="0409000B">
      <w:start w:val="1"/>
      <w:numFmt w:val="bullet"/>
      <w:lvlText w:val=""/>
      <w:lvlJc w:val="left"/>
      <w:pPr>
        <w:ind w:left="76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1" w:hanging="480"/>
      </w:pPr>
      <w:rPr>
        <w:rFonts w:ascii="Wingdings" w:hAnsi="Wingdings" w:hint="default"/>
      </w:rPr>
    </w:lvl>
  </w:abstractNum>
  <w:abstractNum w:abstractNumId="12" w15:restartNumberingAfterBreak="0">
    <w:nsid w:val="5E5F2199"/>
    <w:multiLevelType w:val="hybridMultilevel"/>
    <w:tmpl w:val="EA90164C"/>
    <w:lvl w:ilvl="0" w:tplc="EC26EFBE">
      <w:start w:val="1"/>
      <w:numFmt w:val="taiwaneseCountingThousand"/>
      <w:lvlText w:val="%1、"/>
      <w:lvlJc w:val="left"/>
      <w:pPr>
        <w:ind w:left="1287" w:hanging="720"/>
      </w:pPr>
      <w:rPr>
        <w:rFonts w:ascii="標楷體" w:eastAsia="標楷體" w:hAnsi="標楷體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3" w15:restartNumberingAfterBreak="0">
    <w:nsid w:val="5FC95FEE"/>
    <w:multiLevelType w:val="multilevel"/>
    <w:tmpl w:val="0080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314F5F"/>
    <w:multiLevelType w:val="multilevel"/>
    <w:tmpl w:val="86B4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80097D"/>
    <w:multiLevelType w:val="hybridMultilevel"/>
    <w:tmpl w:val="7BBEAC48"/>
    <w:lvl w:ilvl="0" w:tplc="EC26EFBE">
      <w:start w:val="1"/>
      <w:numFmt w:val="taiwaneseCountingThousand"/>
      <w:lvlText w:val="%1、"/>
      <w:lvlJc w:val="left"/>
      <w:pPr>
        <w:ind w:left="1287" w:hanging="720"/>
      </w:pPr>
      <w:rPr>
        <w:rFonts w:ascii="標楷體" w:eastAsia="標楷體" w:hAnsi="標楷體" w:cs="Times New Roman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73A3764D"/>
    <w:multiLevelType w:val="hybridMultilevel"/>
    <w:tmpl w:val="2E329DB2"/>
    <w:lvl w:ilvl="0" w:tplc="EC26EFBE">
      <w:start w:val="1"/>
      <w:numFmt w:val="taiwaneseCountingThousand"/>
      <w:lvlText w:val="%1、"/>
      <w:lvlJc w:val="left"/>
      <w:pPr>
        <w:ind w:left="626" w:hanging="480"/>
      </w:pPr>
      <w:rPr>
        <w:rFonts w:ascii="標楷體" w:eastAsia="標楷體" w:hAnsi="標楷體" w:cs="Times New Roman"/>
        <w:color w:val="000000" w:themeColor="text1"/>
      </w:rPr>
    </w:lvl>
    <w:lvl w:ilvl="1" w:tplc="3D94A1AE">
      <w:start w:val="1"/>
      <w:numFmt w:val="taiwaneseCountingThousand"/>
      <w:lvlText w:val="%2、"/>
      <w:lvlJc w:val="left"/>
      <w:pPr>
        <w:ind w:left="1106" w:hanging="48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586" w:hanging="480"/>
      </w:pPr>
    </w:lvl>
    <w:lvl w:ilvl="3" w:tplc="0409000F" w:tentative="1">
      <w:start w:val="1"/>
      <w:numFmt w:val="decimal"/>
      <w:lvlText w:val="%4."/>
      <w:lvlJc w:val="left"/>
      <w:pPr>
        <w:ind w:left="20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6" w:hanging="480"/>
      </w:pPr>
    </w:lvl>
    <w:lvl w:ilvl="5" w:tplc="0409001B" w:tentative="1">
      <w:start w:val="1"/>
      <w:numFmt w:val="lowerRoman"/>
      <w:lvlText w:val="%6."/>
      <w:lvlJc w:val="right"/>
      <w:pPr>
        <w:ind w:left="3026" w:hanging="480"/>
      </w:pPr>
    </w:lvl>
    <w:lvl w:ilvl="6" w:tplc="0409000F" w:tentative="1">
      <w:start w:val="1"/>
      <w:numFmt w:val="decimal"/>
      <w:lvlText w:val="%7."/>
      <w:lvlJc w:val="left"/>
      <w:pPr>
        <w:ind w:left="35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6" w:hanging="480"/>
      </w:pPr>
    </w:lvl>
    <w:lvl w:ilvl="8" w:tplc="0409001B" w:tentative="1">
      <w:start w:val="1"/>
      <w:numFmt w:val="lowerRoman"/>
      <w:lvlText w:val="%9."/>
      <w:lvlJc w:val="right"/>
      <w:pPr>
        <w:ind w:left="4466" w:hanging="4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8"/>
  </w:num>
  <w:num w:numId="5">
    <w:abstractNumId w:val="15"/>
  </w:num>
  <w:num w:numId="6">
    <w:abstractNumId w:val="4"/>
  </w:num>
  <w:num w:numId="7">
    <w:abstractNumId w:val="11"/>
  </w:num>
  <w:num w:numId="8">
    <w:abstractNumId w:val="9"/>
  </w:num>
  <w:num w:numId="9">
    <w:abstractNumId w:val="1"/>
  </w:num>
  <w:num w:numId="10">
    <w:abstractNumId w:val="7"/>
  </w:num>
  <w:num w:numId="11">
    <w:abstractNumId w:val="3"/>
  </w:num>
  <w:num w:numId="12">
    <w:abstractNumId w:val="16"/>
  </w:num>
  <w:num w:numId="13">
    <w:abstractNumId w:val="2"/>
  </w:num>
  <w:num w:numId="14">
    <w:abstractNumId w:val="6"/>
  </w:num>
  <w:num w:numId="15">
    <w:abstractNumId w:val="14"/>
  </w:num>
  <w:num w:numId="16">
    <w:abstractNumId w:val="5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EDC"/>
    <w:rsid w:val="000004ED"/>
    <w:rsid w:val="0000070D"/>
    <w:rsid w:val="00002725"/>
    <w:rsid w:val="00003897"/>
    <w:rsid w:val="0000575A"/>
    <w:rsid w:val="000077BA"/>
    <w:rsid w:val="000107A0"/>
    <w:rsid w:val="00010EC3"/>
    <w:rsid w:val="000137EB"/>
    <w:rsid w:val="000163F4"/>
    <w:rsid w:val="00026EBE"/>
    <w:rsid w:val="000338A1"/>
    <w:rsid w:val="000355C5"/>
    <w:rsid w:val="00043F13"/>
    <w:rsid w:val="000535BF"/>
    <w:rsid w:val="000561E8"/>
    <w:rsid w:val="00066684"/>
    <w:rsid w:val="00073FD7"/>
    <w:rsid w:val="00076AD5"/>
    <w:rsid w:val="0008708C"/>
    <w:rsid w:val="000A55B6"/>
    <w:rsid w:val="000A56AE"/>
    <w:rsid w:val="000A58A2"/>
    <w:rsid w:val="000C03B6"/>
    <w:rsid w:val="000C43C5"/>
    <w:rsid w:val="000D0BBF"/>
    <w:rsid w:val="000D55EC"/>
    <w:rsid w:val="000D6BB3"/>
    <w:rsid w:val="000E0865"/>
    <w:rsid w:val="000E0A82"/>
    <w:rsid w:val="000E3124"/>
    <w:rsid w:val="000F1334"/>
    <w:rsid w:val="000F2030"/>
    <w:rsid w:val="000F3D73"/>
    <w:rsid w:val="001162FE"/>
    <w:rsid w:val="00130B5D"/>
    <w:rsid w:val="00141B3F"/>
    <w:rsid w:val="00145CE7"/>
    <w:rsid w:val="0014728C"/>
    <w:rsid w:val="00156B95"/>
    <w:rsid w:val="00157863"/>
    <w:rsid w:val="00163352"/>
    <w:rsid w:val="00181C62"/>
    <w:rsid w:val="00183E9F"/>
    <w:rsid w:val="00191FE5"/>
    <w:rsid w:val="0019595E"/>
    <w:rsid w:val="00196E16"/>
    <w:rsid w:val="001B2656"/>
    <w:rsid w:val="001C0346"/>
    <w:rsid w:val="001C297F"/>
    <w:rsid w:val="001C4577"/>
    <w:rsid w:val="001C6F62"/>
    <w:rsid w:val="001D2431"/>
    <w:rsid w:val="001D4FDC"/>
    <w:rsid w:val="001D64BB"/>
    <w:rsid w:val="001D7444"/>
    <w:rsid w:val="001D78BB"/>
    <w:rsid w:val="001E3DD4"/>
    <w:rsid w:val="001F07D4"/>
    <w:rsid w:val="001F2DF8"/>
    <w:rsid w:val="001F4882"/>
    <w:rsid w:val="00200C13"/>
    <w:rsid w:val="00207BE6"/>
    <w:rsid w:val="0022021D"/>
    <w:rsid w:val="00230102"/>
    <w:rsid w:val="002319CE"/>
    <w:rsid w:val="002323E3"/>
    <w:rsid w:val="00241851"/>
    <w:rsid w:val="00244D22"/>
    <w:rsid w:val="0025717F"/>
    <w:rsid w:val="00265AE9"/>
    <w:rsid w:val="002708E5"/>
    <w:rsid w:val="002710E9"/>
    <w:rsid w:val="00282F7D"/>
    <w:rsid w:val="00286EDC"/>
    <w:rsid w:val="00287C51"/>
    <w:rsid w:val="00291CC8"/>
    <w:rsid w:val="002944CB"/>
    <w:rsid w:val="002963E4"/>
    <w:rsid w:val="002A42A8"/>
    <w:rsid w:val="002B3FC6"/>
    <w:rsid w:val="002B5C2A"/>
    <w:rsid w:val="002B61C4"/>
    <w:rsid w:val="002C3C06"/>
    <w:rsid w:val="002C4077"/>
    <w:rsid w:val="002D0CE6"/>
    <w:rsid w:val="002D1606"/>
    <w:rsid w:val="002D1999"/>
    <w:rsid w:val="002D32CF"/>
    <w:rsid w:val="002E43F7"/>
    <w:rsid w:val="002E4F0D"/>
    <w:rsid w:val="002E5E18"/>
    <w:rsid w:val="002F001B"/>
    <w:rsid w:val="002F0837"/>
    <w:rsid w:val="002F7AEE"/>
    <w:rsid w:val="00312F3A"/>
    <w:rsid w:val="003170A6"/>
    <w:rsid w:val="003172D5"/>
    <w:rsid w:val="00321A45"/>
    <w:rsid w:val="00321EF1"/>
    <w:rsid w:val="00327B85"/>
    <w:rsid w:val="003306E9"/>
    <w:rsid w:val="00334D6E"/>
    <w:rsid w:val="00335C4D"/>
    <w:rsid w:val="00340F43"/>
    <w:rsid w:val="00344D19"/>
    <w:rsid w:val="0034546B"/>
    <w:rsid w:val="00345BBC"/>
    <w:rsid w:val="0034675E"/>
    <w:rsid w:val="003546E4"/>
    <w:rsid w:val="003603B9"/>
    <w:rsid w:val="00363E8E"/>
    <w:rsid w:val="00373F45"/>
    <w:rsid w:val="00375A7F"/>
    <w:rsid w:val="00382B35"/>
    <w:rsid w:val="00382C94"/>
    <w:rsid w:val="00382D4E"/>
    <w:rsid w:val="003838C9"/>
    <w:rsid w:val="00385555"/>
    <w:rsid w:val="0039024E"/>
    <w:rsid w:val="00390B53"/>
    <w:rsid w:val="003972F9"/>
    <w:rsid w:val="003A46A0"/>
    <w:rsid w:val="003A478E"/>
    <w:rsid w:val="003B1635"/>
    <w:rsid w:val="003B48C7"/>
    <w:rsid w:val="003C49F9"/>
    <w:rsid w:val="003D0C3D"/>
    <w:rsid w:val="003D3EC2"/>
    <w:rsid w:val="003E6672"/>
    <w:rsid w:val="003E70EE"/>
    <w:rsid w:val="003E71B1"/>
    <w:rsid w:val="003F0EAD"/>
    <w:rsid w:val="0040650A"/>
    <w:rsid w:val="004151BC"/>
    <w:rsid w:val="004303CA"/>
    <w:rsid w:val="004351A7"/>
    <w:rsid w:val="00442317"/>
    <w:rsid w:val="00444AF3"/>
    <w:rsid w:val="00450CE0"/>
    <w:rsid w:val="00452ED6"/>
    <w:rsid w:val="00460AC1"/>
    <w:rsid w:val="00474DFA"/>
    <w:rsid w:val="00483907"/>
    <w:rsid w:val="00491D4A"/>
    <w:rsid w:val="004952DB"/>
    <w:rsid w:val="004955A5"/>
    <w:rsid w:val="00497D7F"/>
    <w:rsid w:val="004A4347"/>
    <w:rsid w:val="004A76E4"/>
    <w:rsid w:val="004B5A70"/>
    <w:rsid w:val="004C0C32"/>
    <w:rsid w:val="004C4546"/>
    <w:rsid w:val="004C47E1"/>
    <w:rsid w:val="004C4F4F"/>
    <w:rsid w:val="004D0D06"/>
    <w:rsid w:val="004D3197"/>
    <w:rsid w:val="004D6C84"/>
    <w:rsid w:val="004E0C01"/>
    <w:rsid w:val="004E1FD3"/>
    <w:rsid w:val="004E6F40"/>
    <w:rsid w:val="004F744B"/>
    <w:rsid w:val="0050077F"/>
    <w:rsid w:val="00502D50"/>
    <w:rsid w:val="005033BC"/>
    <w:rsid w:val="00504F2A"/>
    <w:rsid w:val="005068E4"/>
    <w:rsid w:val="00513BA1"/>
    <w:rsid w:val="00522043"/>
    <w:rsid w:val="0053053B"/>
    <w:rsid w:val="00532EEC"/>
    <w:rsid w:val="0053373F"/>
    <w:rsid w:val="00543195"/>
    <w:rsid w:val="005442C6"/>
    <w:rsid w:val="00544981"/>
    <w:rsid w:val="0054618B"/>
    <w:rsid w:val="00552CB5"/>
    <w:rsid w:val="0055657F"/>
    <w:rsid w:val="005673E5"/>
    <w:rsid w:val="00570B6E"/>
    <w:rsid w:val="005715D4"/>
    <w:rsid w:val="00573B6F"/>
    <w:rsid w:val="00591496"/>
    <w:rsid w:val="00594752"/>
    <w:rsid w:val="00596D29"/>
    <w:rsid w:val="005A04BB"/>
    <w:rsid w:val="005A4EAF"/>
    <w:rsid w:val="005B031A"/>
    <w:rsid w:val="005C3396"/>
    <w:rsid w:val="005D2F6E"/>
    <w:rsid w:val="005E3801"/>
    <w:rsid w:val="005F2ECA"/>
    <w:rsid w:val="00615EBC"/>
    <w:rsid w:val="00624D04"/>
    <w:rsid w:val="00625CB7"/>
    <w:rsid w:val="00630164"/>
    <w:rsid w:val="0063503A"/>
    <w:rsid w:val="006466AB"/>
    <w:rsid w:val="00651EF4"/>
    <w:rsid w:val="00664B36"/>
    <w:rsid w:val="00672EA4"/>
    <w:rsid w:val="00681BE0"/>
    <w:rsid w:val="00685F0B"/>
    <w:rsid w:val="00685F4A"/>
    <w:rsid w:val="006A2166"/>
    <w:rsid w:val="006B1256"/>
    <w:rsid w:val="006B6477"/>
    <w:rsid w:val="006B706E"/>
    <w:rsid w:val="006D05DF"/>
    <w:rsid w:val="006E0A69"/>
    <w:rsid w:val="006E1AC3"/>
    <w:rsid w:val="006F2BB5"/>
    <w:rsid w:val="006F462D"/>
    <w:rsid w:val="006F6F35"/>
    <w:rsid w:val="006F72A6"/>
    <w:rsid w:val="0070246E"/>
    <w:rsid w:val="00714C5A"/>
    <w:rsid w:val="007266C7"/>
    <w:rsid w:val="0073171C"/>
    <w:rsid w:val="00733C14"/>
    <w:rsid w:val="00740172"/>
    <w:rsid w:val="00745B7B"/>
    <w:rsid w:val="00752F42"/>
    <w:rsid w:val="007530A4"/>
    <w:rsid w:val="00765B41"/>
    <w:rsid w:val="00775994"/>
    <w:rsid w:val="0077616F"/>
    <w:rsid w:val="00786256"/>
    <w:rsid w:val="007874E9"/>
    <w:rsid w:val="00790743"/>
    <w:rsid w:val="00791FB4"/>
    <w:rsid w:val="00792FCF"/>
    <w:rsid w:val="00794727"/>
    <w:rsid w:val="00797148"/>
    <w:rsid w:val="007A6481"/>
    <w:rsid w:val="007B1E83"/>
    <w:rsid w:val="007B5225"/>
    <w:rsid w:val="007B640B"/>
    <w:rsid w:val="007B7AB2"/>
    <w:rsid w:val="007D318C"/>
    <w:rsid w:val="007D4577"/>
    <w:rsid w:val="007E0563"/>
    <w:rsid w:val="007E0719"/>
    <w:rsid w:val="007E43EA"/>
    <w:rsid w:val="007E7B16"/>
    <w:rsid w:val="007F2791"/>
    <w:rsid w:val="007F359D"/>
    <w:rsid w:val="00813889"/>
    <w:rsid w:val="008249B4"/>
    <w:rsid w:val="008252CA"/>
    <w:rsid w:val="00825528"/>
    <w:rsid w:val="008268A1"/>
    <w:rsid w:val="008270FA"/>
    <w:rsid w:val="00831FE4"/>
    <w:rsid w:val="00832138"/>
    <w:rsid w:val="00846757"/>
    <w:rsid w:val="00852F70"/>
    <w:rsid w:val="0085456D"/>
    <w:rsid w:val="0085669C"/>
    <w:rsid w:val="008610EF"/>
    <w:rsid w:val="00864968"/>
    <w:rsid w:val="0086592B"/>
    <w:rsid w:val="0087364A"/>
    <w:rsid w:val="00873F28"/>
    <w:rsid w:val="008752BA"/>
    <w:rsid w:val="00876152"/>
    <w:rsid w:val="00890082"/>
    <w:rsid w:val="008904B7"/>
    <w:rsid w:val="00891898"/>
    <w:rsid w:val="008A038D"/>
    <w:rsid w:val="008A3382"/>
    <w:rsid w:val="008A3B07"/>
    <w:rsid w:val="008A4241"/>
    <w:rsid w:val="008B0C9A"/>
    <w:rsid w:val="008B55B9"/>
    <w:rsid w:val="008C0D48"/>
    <w:rsid w:val="008D79DE"/>
    <w:rsid w:val="008E1701"/>
    <w:rsid w:val="008E71B1"/>
    <w:rsid w:val="008E75B6"/>
    <w:rsid w:val="008F5A93"/>
    <w:rsid w:val="00901B36"/>
    <w:rsid w:val="00915D8E"/>
    <w:rsid w:val="0092640A"/>
    <w:rsid w:val="00935E04"/>
    <w:rsid w:val="0093628A"/>
    <w:rsid w:val="00940FAF"/>
    <w:rsid w:val="009516D4"/>
    <w:rsid w:val="00954F07"/>
    <w:rsid w:val="00955034"/>
    <w:rsid w:val="0095620C"/>
    <w:rsid w:val="00960420"/>
    <w:rsid w:val="00970451"/>
    <w:rsid w:val="0097393A"/>
    <w:rsid w:val="00974A8A"/>
    <w:rsid w:val="00980D63"/>
    <w:rsid w:val="00983BE3"/>
    <w:rsid w:val="0099235D"/>
    <w:rsid w:val="009A7FE3"/>
    <w:rsid w:val="009B0303"/>
    <w:rsid w:val="009B576C"/>
    <w:rsid w:val="009B6D6B"/>
    <w:rsid w:val="009C00D7"/>
    <w:rsid w:val="009C2A62"/>
    <w:rsid w:val="009D16E6"/>
    <w:rsid w:val="009E1383"/>
    <w:rsid w:val="009E1767"/>
    <w:rsid w:val="009E25ED"/>
    <w:rsid w:val="009E5305"/>
    <w:rsid w:val="009F6399"/>
    <w:rsid w:val="009F7831"/>
    <w:rsid w:val="00A118CE"/>
    <w:rsid w:val="00A11C55"/>
    <w:rsid w:val="00A13245"/>
    <w:rsid w:val="00A21C3F"/>
    <w:rsid w:val="00A24056"/>
    <w:rsid w:val="00A259D7"/>
    <w:rsid w:val="00A2786D"/>
    <w:rsid w:val="00A35B53"/>
    <w:rsid w:val="00A40C7A"/>
    <w:rsid w:val="00A415E2"/>
    <w:rsid w:val="00A4451D"/>
    <w:rsid w:val="00A45002"/>
    <w:rsid w:val="00A61CB1"/>
    <w:rsid w:val="00A630C5"/>
    <w:rsid w:val="00A6490E"/>
    <w:rsid w:val="00A655FF"/>
    <w:rsid w:val="00A72650"/>
    <w:rsid w:val="00A726FD"/>
    <w:rsid w:val="00A72F67"/>
    <w:rsid w:val="00A7514E"/>
    <w:rsid w:val="00A76D10"/>
    <w:rsid w:val="00A83AD2"/>
    <w:rsid w:val="00A83E73"/>
    <w:rsid w:val="00A85517"/>
    <w:rsid w:val="00A86555"/>
    <w:rsid w:val="00A87530"/>
    <w:rsid w:val="00A93505"/>
    <w:rsid w:val="00AA0E85"/>
    <w:rsid w:val="00AA2B89"/>
    <w:rsid w:val="00AA3BC6"/>
    <w:rsid w:val="00AA5F39"/>
    <w:rsid w:val="00AA6D80"/>
    <w:rsid w:val="00AA76AC"/>
    <w:rsid w:val="00AB0FE3"/>
    <w:rsid w:val="00AB5E11"/>
    <w:rsid w:val="00AC09B3"/>
    <w:rsid w:val="00AC2E42"/>
    <w:rsid w:val="00AC718C"/>
    <w:rsid w:val="00AD7E74"/>
    <w:rsid w:val="00AE071D"/>
    <w:rsid w:val="00AE099C"/>
    <w:rsid w:val="00AE24C8"/>
    <w:rsid w:val="00AE5AE5"/>
    <w:rsid w:val="00AF277C"/>
    <w:rsid w:val="00AF6943"/>
    <w:rsid w:val="00AF6CE3"/>
    <w:rsid w:val="00B00062"/>
    <w:rsid w:val="00B05E4D"/>
    <w:rsid w:val="00B06502"/>
    <w:rsid w:val="00B14CC3"/>
    <w:rsid w:val="00B15022"/>
    <w:rsid w:val="00B154DB"/>
    <w:rsid w:val="00B158F7"/>
    <w:rsid w:val="00B17EB7"/>
    <w:rsid w:val="00B21868"/>
    <w:rsid w:val="00B26667"/>
    <w:rsid w:val="00B33452"/>
    <w:rsid w:val="00B60037"/>
    <w:rsid w:val="00B66632"/>
    <w:rsid w:val="00B81EE0"/>
    <w:rsid w:val="00B911A9"/>
    <w:rsid w:val="00BA53D0"/>
    <w:rsid w:val="00BA568F"/>
    <w:rsid w:val="00BA6DDC"/>
    <w:rsid w:val="00BB331E"/>
    <w:rsid w:val="00BB3EA4"/>
    <w:rsid w:val="00BC58F6"/>
    <w:rsid w:val="00BD0054"/>
    <w:rsid w:val="00BD7E19"/>
    <w:rsid w:val="00BE4239"/>
    <w:rsid w:val="00BF0101"/>
    <w:rsid w:val="00BF3277"/>
    <w:rsid w:val="00BF3532"/>
    <w:rsid w:val="00BF3C04"/>
    <w:rsid w:val="00C056F6"/>
    <w:rsid w:val="00C063C4"/>
    <w:rsid w:val="00C12168"/>
    <w:rsid w:val="00C14B8A"/>
    <w:rsid w:val="00C17FA4"/>
    <w:rsid w:val="00C25DC4"/>
    <w:rsid w:val="00C26F5C"/>
    <w:rsid w:val="00C27F26"/>
    <w:rsid w:val="00C301DA"/>
    <w:rsid w:val="00C32EE0"/>
    <w:rsid w:val="00C36485"/>
    <w:rsid w:val="00C37A92"/>
    <w:rsid w:val="00C37B7A"/>
    <w:rsid w:val="00C37F50"/>
    <w:rsid w:val="00C512C4"/>
    <w:rsid w:val="00C572F9"/>
    <w:rsid w:val="00C61E9F"/>
    <w:rsid w:val="00C61FCF"/>
    <w:rsid w:val="00C63AFD"/>
    <w:rsid w:val="00C6711C"/>
    <w:rsid w:val="00C67E63"/>
    <w:rsid w:val="00C71762"/>
    <w:rsid w:val="00C729F5"/>
    <w:rsid w:val="00C75FC3"/>
    <w:rsid w:val="00C8504B"/>
    <w:rsid w:val="00C868D4"/>
    <w:rsid w:val="00C92A6C"/>
    <w:rsid w:val="00C94590"/>
    <w:rsid w:val="00C96773"/>
    <w:rsid w:val="00CA0104"/>
    <w:rsid w:val="00CA225B"/>
    <w:rsid w:val="00CA5895"/>
    <w:rsid w:val="00CA762E"/>
    <w:rsid w:val="00CA7E02"/>
    <w:rsid w:val="00CC651E"/>
    <w:rsid w:val="00CD04F3"/>
    <w:rsid w:val="00CD5B76"/>
    <w:rsid w:val="00CE0A98"/>
    <w:rsid w:val="00CF2F21"/>
    <w:rsid w:val="00CF34F1"/>
    <w:rsid w:val="00CF51DE"/>
    <w:rsid w:val="00CF5524"/>
    <w:rsid w:val="00D0259C"/>
    <w:rsid w:val="00D0377E"/>
    <w:rsid w:val="00D03EFF"/>
    <w:rsid w:val="00D15A47"/>
    <w:rsid w:val="00D15D49"/>
    <w:rsid w:val="00D229F5"/>
    <w:rsid w:val="00D2456F"/>
    <w:rsid w:val="00D26690"/>
    <w:rsid w:val="00D41FDE"/>
    <w:rsid w:val="00D42F87"/>
    <w:rsid w:val="00D4377E"/>
    <w:rsid w:val="00D5223F"/>
    <w:rsid w:val="00D55AA1"/>
    <w:rsid w:val="00D55B9B"/>
    <w:rsid w:val="00D62171"/>
    <w:rsid w:val="00D64683"/>
    <w:rsid w:val="00D67C0C"/>
    <w:rsid w:val="00D70508"/>
    <w:rsid w:val="00D714D0"/>
    <w:rsid w:val="00D72BE2"/>
    <w:rsid w:val="00D870C0"/>
    <w:rsid w:val="00D87E70"/>
    <w:rsid w:val="00D92032"/>
    <w:rsid w:val="00D9491D"/>
    <w:rsid w:val="00DA1E9C"/>
    <w:rsid w:val="00DA73CB"/>
    <w:rsid w:val="00DB13DF"/>
    <w:rsid w:val="00DB743E"/>
    <w:rsid w:val="00DD120A"/>
    <w:rsid w:val="00DD3E85"/>
    <w:rsid w:val="00DD4AD9"/>
    <w:rsid w:val="00DE5B8A"/>
    <w:rsid w:val="00DE7D03"/>
    <w:rsid w:val="00DE7E81"/>
    <w:rsid w:val="00DF0285"/>
    <w:rsid w:val="00DF1BBD"/>
    <w:rsid w:val="00DF2E4D"/>
    <w:rsid w:val="00DF7A38"/>
    <w:rsid w:val="00E01B25"/>
    <w:rsid w:val="00E03622"/>
    <w:rsid w:val="00E311CF"/>
    <w:rsid w:val="00E32206"/>
    <w:rsid w:val="00E430C8"/>
    <w:rsid w:val="00E432C5"/>
    <w:rsid w:val="00E61942"/>
    <w:rsid w:val="00E71F63"/>
    <w:rsid w:val="00E73DB9"/>
    <w:rsid w:val="00E803C3"/>
    <w:rsid w:val="00E832C0"/>
    <w:rsid w:val="00E95B49"/>
    <w:rsid w:val="00E9734A"/>
    <w:rsid w:val="00EA5D7A"/>
    <w:rsid w:val="00EB06BC"/>
    <w:rsid w:val="00EB1E0E"/>
    <w:rsid w:val="00EB6A88"/>
    <w:rsid w:val="00EE24B2"/>
    <w:rsid w:val="00EE3A3D"/>
    <w:rsid w:val="00EE74B2"/>
    <w:rsid w:val="00F03830"/>
    <w:rsid w:val="00F25E16"/>
    <w:rsid w:val="00F332F8"/>
    <w:rsid w:val="00F46B70"/>
    <w:rsid w:val="00F51A2F"/>
    <w:rsid w:val="00F51B89"/>
    <w:rsid w:val="00F51F38"/>
    <w:rsid w:val="00F561A2"/>
    <w:rsid w:val="00F60312"/>
    <w:rsid w:val="00F66E6B"/>
    <w:rsid w:val="00F67877"/>
    <w:rsid w:val="00F7010B"/>
    <w:rsid w:val="00F73496"/>
    <w:rsid w:val="00F74EF7"/>
    <w:rsid w:val="00F77F04"/>
    <w:rsid w:val="00F77FF7"/>
    <w:rsid w:val="00F8135B"/>
    <w:rsid w:val="00F86DAF"/>
    <w:rsid w:val="00F876E7"/>
    <w:rsid w:val="00F93C60"/>
    <w:rsid w:val="00F94ED1"/>
    <w:rsid w:val="00FA25CA"/>
    <w:rsid w:val="00FA36A0"/>
    <w:rsid w:val="00FA51BE"/>
    <w:rsid w:val="00FA6E84"/>
    <w:rsid w:val="00FB7274"/>
    <w:rsid w:val="00FC55EF"/>
    <w:rsid w:val="00FC6B71"/>
    <w:rsid w:val="00FC78DE"/>
    <w:rsid w:val="00FD1F74"/>
    <w:rsid w:val="00FD4975"/>
    <w:rsid w:val="00FD4BCB"/>
    <w:rsid w:val="00FE0AE4"/>
    <w:rsid w:val="00FF347A"/>
    <w:rsid w:val="00FF6D6E"/>
    <w:rsid w:val="00FF6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91871"/>
  <w15:docId w15:val="{C13F3C60-9F17-4D5D-A8C5-68302910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6EDC"/>
    <w:pPr>
      <w:widowControl w:val="0"/>
    </w:pPr>
    <w:rPr>
      <w:rFonts w:ascii="Times New Roman" w:eastAsia="新細明體" w:hAnsi="Times New Roman" w:cs="Times New Roman"/>
      <w:sz w:val="52"/>
      <w:szCs w:val="52"/>
    </w:rPr>
  </w:style>
  <w:style w:type="paragraph" w:styleId="1">
    <w:name w:val="heading 1"/>
    <w:basedOn w:val="a"/>
    <w:next w:val="a"/>
    <w:link w:val="10"/>
    <w:uiPriority w:val="9"/>
    <w:qFormat/>
    <w:rsid w:val="00C67E6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</w:rPr>
  </w:style>
  <w:style w:type="paragraph" w:styleId="3">
    <w:name w:val="heading 3"/>
    <w:basedOn w:val="a"/>
    <w:link w:val="30"/>
    <w:uiPriority w:val="9"/>
    <w:qFormat/>
    <w:rsid w:val="00AA0E85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E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6E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A4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A424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A42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A4241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1"/>
    <w:qFormat/>
    <w:rsid w:val="00681BE0"/>
    <w:pPr>
      <w:ind w:leftChars="200" w:left="480"/>
    </w:pPr>
  </w:style>
  <w:style w:type="paragraph" w:styleId="Web">
    <w:name w:val="Normal (Web)"/>
    <w:basedOn w:val="a"/>
    <w:uiPriority w:val="99"/>
    <w:unhideWhenUsed/>
    <w:rsid w:val="0025717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table" w:styleId="aa">
    <w:name w:val="Table Grid"/>
    <w:basedOn w:val="a1"/>
    <w:uiPriority w:val="59"/>
    <w:rsid w:val="00495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uiPriority w:val="9"/>
    <w:rsid w:val="00AA0E8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b">
    <w:name w:val="Hyperlink"/>
    <w:basedOn w:val="a0"/>
    <w:unhideWhenUsed/>
    <w:rsid w:val="00AA0E85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C67E6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c">
    <w:name w:val="Body Text"/>
    <w:basedOn w:val="a"/>
    <w:link w:val="ad"/>
    <w:uiPriority w:val="1"/>
    <w:qFormat/>
    <w:rsid w:val="00AE24C8"/>
    <w:pPr>
      <w:autoSpaceDE w:val="0"/>
      <w:autoSpaceDN w:val="0"/>
      <w:ind w:left="160"/>
    </w:pPr>
    <w:rPr>
      <w:rFonts w:ascii="細明體_HKSCS" w:eastAsia="細明體_HKSCS" w:hAnsi="細明體_HKSCS" w:cs="細明體_HKSCS"/>
      <w:kern w:val="0"/>
      <w:sz w:val="24"/>
      <w:szCs w:val="24"/>
    </w:rPr>
  </w:style>
  <w:style w:type="character" w:customStyle="1" w:styleId="ad">
    <w:name w:val="本文 字元"/>
    <w:basedOn w:val="a0"/>
    <w:link w:val="ac"/>
    <w:uiPriority w:val="1"/>
    <w:rsid w:val="00AE24C8"/>
    <w:rPr>
      <w:rFonts w:ascii="細明體_HKSCS" w:eastAsia="細明體_HKSCS" w:hAnsi="細明體_HKSCS" w:cs="細明體_HKSCS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AE24C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24C8"/>
    <w:pPr>
      <w:autoSpaceDE w:val="0"/>
      <w:autoSpaceDN w:val="0"/>
    </w:pPr>
    <w:rPr>
      <w:rFonts w:eastAsia="Times New Roman"/>
      <w:kern w:val="0"/>
      <w:sz w:val="22"/>
      <w:szCs w:val="22"/>
    </w:rPr>
  </w:style>
  <w:style w:type="paragraph" w:styleId="ae">
    <w:name w:val="Date"/>
    <w:basedOn w:val="a"/>
    <w:next w:val="a"/>
    <w:link w:val="af"/>
    <w:uiPriority w:val="99"/>
    <w:semiHidden/>
    <w:unhideWhenUsed/>
    <w:rsid w:val="005A4EAF"/>
    <w:pPr>
      <w:jc w:val="right"/>
    </w:pPr>
  </w:style>
  <w:style w:type="character" w:customStyle="1" w:styleId="af">
    <w:name w:val="日期 字元"/>
    <w:basedOn w:val="a0"/>
    <w:link w:val="ae"/>
    <w:uiPriority w:val="99"/>
    <w:semiHidden/>
    <w:rsid w:val="005A4EAF"/>
    <w:rPr>
      <w:rFonts w:ascii="Times New Roman" w:eastAsia="新細明體" w:hAnsi="Times New Roman" w:cs="Times New Roman"/>
      <w:sz w:val="52"/>
      <w:szCs w:val="52"/>
    </w:rPr>
  </w:style>
  <w:style w:type="character" w:styleId="af0">
    <w:name w:val="Strong"/>
    <w:basedOn w:val="a0"/>
    <w:uiPriority w:val="22"/>
    <w:qFormat/>
    <w:rsid w:val="00C056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46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809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8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5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769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3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7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436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515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rdc.org.tw/ProseminarView.aspx?Cond=13749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thanyen@mail.mirdc.org.tw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eon@mail.mirdc.org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36402-E4A9-4AAE-853E-6EDC6F33D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汪漢定</dc:creator>
  <cp:lastModifiedBy>謝松良</cp:lastModifiedBy>
  <cp:revision>6</cp:revision>
  <cp:lastPrinted>2024-10-08T05:59:00Z</cp:lastPrinted>
  <dcterms:created xsi:type="dcterms:W3CDTF">2024-10-23T05:13:00Z</dcterms:created>
  <dcterms:modified xsi:type="dcterms:W3CDTF">2024-10-30T08:00:00Z</dcterms:modified>
</cp:coreProperties>
</file>